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50CAD0E2" w:rsidR="006C655E" w:rsidRDefault="00DB337C" w:rsidP="00865918">
      <w:pPr>
        <w:jc w:val="center"/>
      </w:pPr>
      <w:bookmarkStart w:id="0" w:name="_GoBack"/>
      <w:r>
        <w:rPr>
          <w:noProof/>
        </w:rPr>
        <w:drawing>
          <wp:inline distT="0" distB="0" distL="0" distR="0" wp14:anchorId="13D8005A" wp14:editId="3522C89C">
            <wp:extent cx="2681176" cy="612281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969" cy="62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2pt;height:62pt" o:ole="">
            <v:imagedata r:id="rId9" o:title=""/>
          </v:shape>
          <o:OLEObject Type="Embed" ProgID="CorelDraw.Graphic.22" ShapeID="_x0000_i1026" DrawAspect="Content" ObjectID="_1701360055" r:id="rId10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pt;height:26pt" o:ole="">
            <v:imagedata r:id="rId11" o:title=""/>
          </v:shape>
          <o:OLEObject Type="Embed" ProgID="CorelDraw.Graphic.22" ShapeID="_x0000_i1027" DrawAspect="Content" ObjectID="_1701360056" r:id="rId12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6F6DBE30"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4F2A22">
        <w:rPr>
          <w:b/>
          <w:sz w:val="28"/>
        </w:rPr>
        <w:t>H</w:t>
      </w:r>
      <w:r w:rsidR="004F2A22" w:rsidRPr="00DB337C">
        <w:rPr>
          <w:b/>
          <w:sz w:val="28"/>
          <w:lang w:val="ru-RU"/>
        </w:rPr>
        <w:t>020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1D97F7CF" w14:textId="3F64E64D" w:rsidR="00DA2DE7" w:rsidRP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p w14:paraId="398E2135" w14:textId="1C9CB1C4" w:rsidR="00DA2DE7" w:rsidRDefault="00DA2DE7" w:rsidP="00865918">
      <w:pPr>
        <w:jc w:val="center"/>
        <w:rPr>
          <w:b/>
          <w:sz w:val="28"/>
          <w:lang w:val="ru-RU"/>
        </w:rPr>
      </w:pP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19DF2825" w:rsidR="00DA2DE7" w:rsidRDefault="004F2A22" w:rsidP="00865918">
            <w:pPr>
              <w:jc w:val="center"/>
              <w:rPr>
                <w:sz w:val="28"/>
                <w:lang w:val="ru-RU"/>
              </w:rPr>
            </w:pPr>
            <w:r w:rsidRPr="009C5D8E">
              <w:rPr>
                <w:sz w:val="28"/>
              </w:rPr>
              <w:t xml:space="preserve">Hyundai </w:t>
            </w:r>
            <w:proofErr w:type="spellStart"/>
            <w:r w:rsidRPr="009C5D8E">
              <w:rPr>
                <w:sz w:val="28"/>
              </w:rPr>
              <w:t>Creta</w:t>
            </w:r>
            <w:proofErr w:type="spellEnd"/>
            <w:r w:rsidRPr="009C5D8E">
              <w:rPr>
                <w:sz w:val="28"/>
              </w:rPr>
              <w:t xml:space="preserve"> </w:t>
            </w:r>
            <w:r w:rsidRPr="001C123E">
              <w:rPr>
                <w:sz w:val="28"/>
                <w:lang w:val="ru-RU"/>
              </w:rPr>
              <w:t>201</w:t>
            </w:r>
            <w:r>
              <w:rPr>
                <w:sz w:val="28"/>
              </w:rPr>
              <w:t>6-</w:t>
            </w:r>
          </w:p>
        </w:tc>
        <w:tc>
          <w:tcPr>
            <w:tcW w:w="1701" w:type="dxa"/>
          </w:tcPr>
          <w:p w14:paraId="4B7A35F6" w14:textId="77777777" w:rsid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958" w:type="dxa"/>
          </w:tcPr>
          <w:p w14:paraId="2A74FC1B" w14:textId="24C89E9C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</w:tbl>
    <w:p w14:paraId="425C78EE" w14:textId="4C0F279D" w:rsidR="00DA2DE7" w:rsidRDefault="00DA2DE7" w:rsidP="00865918">
      <w:pPr>
        <w:jc w:val="center"/>
        <w:rPr>
          <w:b/>
          <w:sz w:val="28"/>
          <w:lang w:val="ru-RU"/>
        </w:rPr>
      </w:pPr>
    </w:p>
    <w:p w14:paraId="7C6F8CC5" w14:textId="77777777" w:rsidR="004F2A22" w:rsidRDefault="004F2A22" w:rsidP="00865918">
      <w:pPr>
        <w:jc w:val="center"/>
        <w:rPr>
          <w:b/>
          <w:sz w:val="28"/>
          <w:lang w:val="ru-RU"/>
        </w:rPr>
      </w:pPr>
    </w:p>
    <w:p w14:paraId="3A502198" w14:textId="77777777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A866392" w14:textId="5ADB7926" w:rsidR="005E0072" w:rsidRDefault="004F2A22">
      <w:pPr>
        <w:rPr>
          <w:b/>
          <w:sz w:val="28"/>
          <w:lang w:val="ru-RU"/>
        </w:rPr>
      </w:pPr>
      <w:r>
        <w:rPr>
          <w:b/>
          <w:noProof/>
          <w:sz w:val="28"/>
          <w:lang w:val="ru-RU"/>
        </w:rPr>
        <w:lastRenderedPageBreak/>
        <w:drawing>
          <wp:inline distT="0" distB="0" distL="0" distR="0" wp14:anchorId="30C38CC9" wp14:editId="42A393E5">
            <wp:extent cx="6835140" cy="4661895"/>
            <wp:effectExtent l="952" t="0" r="4763" b="476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80174" cy="469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14:paraId="7EB87F1D" w14:textId="77777777"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00346306" w14:textId="045D8F1E" w:rsidR="00865918" w:rsidRPr="004F2A22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F2A22" w:rsidRPr="004F2A22">
        <w:rPr>
          <w:sz w:val="24"/>
          <w:szCs w:val="24"/>
        </w:rPr>
        <w:t>G</w:t>
      </w:r>
      <w:r w:rsidR="004F2A22" w:rsidRPr="004F2A22">
        <w:rPr>
          <w:sz w:val="24"/>
          <w:szCs w:val="24"/>
          <w:lang w:val="ru-RU"/>
        </w:rPr>
        <w:t>-</w:t>
      </w:r>
      <w:r w:rsidR="004F2A22" w:rsidRPr="004F2A22">
        <w:rPr>
          <w:sz w:val="24"/>
          <w:szCs w:val="24"/>
        </w:rPr>
        <w:t>H</w:t>
      </w:r>
      <w:r w:rsidR="004F2A22" w:rsidRPr="004F2A22">
        <w:rPr>
          <w:sz w:val="24"/>
          <w:szCs w:val="24"/>
          <w:lang w:val="ru-RU"/>
        </w:rPr>
        <w:t xml:space="preserve">020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автомобиль</w:t>
      </w:r>
      <w:r w:rsidR="004F2A22">
        <w:rPr>
          <w:sz w:val="24"/>
          <w:szCs w:val="24"/>
          <w:lang w:val="ru-RU"/>
        </w:rPr>
        <w:t xml:space="preserve"> </w:t>
      </w:r>
      <w:proofErr w:type="spellStart"/>
      <w:r w:rsidR="004F2A22" w:rsidRPr="004F2A22">
        <w:rPr>
          <w:sz w:val="24"/>
          <w:szCs w:val="24"/>
          <w:lang w:val="ru-RU"/>
        </w:rPr>
        <w:t>Hyundai</w:t>
      </w:r>
      <w:proofErr w:type="spellEnd"/>
      <w:r w:rsidR="004F2A22" w:rsidRPr="004F2A22">
        <w:rPr>
          <w:sz w:val="24"/>
          <w:szCs w:val="24"/>
          <w:lang w:val="ru-RU"/>
        </w:rPr>
        <w:t xml:space="preserve"> </w:t>
      </w:r>
      <w:proofErr w:type="spellStart"/>
      <w:r w:rsidR="004F2A22" w:rsidRPr="004F2A22">
        <w:rPr>
          <w:sz w:val="24"/>
          <w:szCs w:val="24"/>
          <w:lang w:val="ru-RU"/>
        </w:rPr>
        <w:t>Creta</w:t>
      </w:r>
      <w:proofErr w:type="spellEnd"/>
      <w:r w:rsidR="004F2A22" w:rsidRPr="004F2A22">
        <w:rPr>
          <w:sz w:val="24"/>
          <w:szCs w:val="24"/>
          <w:lang w:val="ru-RU"/>
        </w:rPr>
        <w:t xml:space="preserve"> с 2016 г. выпуска.</w:t>
      </w:r>
    </w:p>
    <w:p w14:paraId="6BA81CB6" w14:textId="5F321F74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6"/>
        <w:gridCol w:w="3788"/>
        <w:gridCol w:w="2234"/>
      </w:tblGrid>
      <w:tr w:rsidR="00AC4F94" w14:paraId="10ACFEB7" w14:textId="77777777" w:rsidTr="00AC4F94">
        <w:tc>
          <w:tcPr>
            <w:tcW w:w="704" w:type="dxa"/>
          </w:tcPr>
          <w:p w14:paraId="021DC874" w14:textId="1DC799E8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14:paraId="2C9EB344" w14:textId="77777777" w:rsidTr="00AC4F94">
        <w:tc>
          <w:tcPr>
            <w:tcW w:w="704" w:type="dxa"/>
          </w:tcPr>
          <w:p w14:paraId="57B47863" w14:textId="21213C16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14:paraId="0FC35097" w14:textId="77777777" w:rsidTr="00AC4F94">
        <w:tc>
          <w:tcPr>
            <w:tcW w:w="704" w:type="dxa"/>
          </w:tcPr>
          <w:p w14:paraId="5F50137D" w14:textId="3102978F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14:paraId="4981B32B" w14:textId="411B210F" w:rsidR="00AC4F94" w:rsidRPr="00AC4F94" w:rsidRDefault="004F2A22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1300</w:t>
            </w:r>
          </w:p>
        </w:tc>
      </w:tr>
      <w:tr w:rsidR="00AC4F94" w14:paraId="090312E3" w14:textId="77777777" w:rsidTr="00AC4F94">
        <w:tc>
          <w:tcPr>
            <w:tcW w:w="704" w:type="dxa"/>
          </w:tcPr>
          <w:p w14:paraId="52F76DC5" w14:textId="14B21F40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14:paraId="6A3832D5" w14:textId="665EC648" w:rsidR="00AC4F94" w:rsidRPr="00AC4F94" w:rsidRDefault="004F2A22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75</w:t>
            </w:r>
          </w:p>
        </w:tc>
      </w:tr>
      <w:tr w:rsidR="00AC4F94" w14:paraId="4009970F" w14:textId="77777777" w:rsidTr="00AC4F94">
        <w:tc>
          <w:tcPr>
            <w:tcW w:w="704" w:type="dxa"/>
          </w:tcPr>
          <w:p w14:paraId="55F84B75" w14:textId="7FEA5E53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1AA6900E" w:rsidR="00AC4F94" w:rsidRPr="00AC4F94" w:rsidRDefault="004F2A22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17</w:t>
            </w:r>
            <w:r>
              <w:rPr>
                <w:sz w:val="28"/>
                <w:lang w:val="ru-RU"/>
              </w:rPr>
              <w:t>,4</w:t>
            </w:r>
            <w:r w:rsidRPr="00184BF1">
              <w:rPr>
                <w:sz w:val="28"/>
                <w:lang w:val="ru-RU"/>
              </w:rPr>
              <w:t>±0,3</w:t>
            </w:r>
          </w:p>
        </w:tc>
      </w:tr>
    </w:tbl>
    <w:p w14:paraId="2CDC2ECF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1168066D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36A7B315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230A82B9"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>
        <w:rPr>
          <w:b/>
          <w:sz w:val="28"/>
        </w:rPr>
        <w:t>G-</w:t>
      </w:r>
      <w:r w:rsidR="004F2A22">
        <w:rPr>
          <w:b/>
          <w:sz w:val="28"/>
        </w:rPr>
        <w:t>H020</w:t>
      </w:r>
    </w:p>
    <w:p w14:paraId="4A96DD30" w14:textId="46A38CC5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799" w:type="dxa"/>
        <w:tblLook w:val="04A0" w:firstRow="1" w:lastRow="0" w:firstColumn="1" w:lastColumn="0" w:noHBand="0" w:noVBand="1"/>
      </w:tblPr>
      <w:tblGrid>
        <w:gridCol w:w="1701"/>
        <w:gridCol w:w="3784"/>
        <w:gridCol w:w="1315"/>
      </w:tblGrid>
      <w:tr w:rsidR="004F2A22" w:rsidRPr="009C5D8E" w14:paraId="1E4602A2" w14:textId="77777777" w:rsidTr="004F2A22">
        <w:trPr>
          <w:trHeight w:val="25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0382B" w14:textId="77777777"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 w:rsidRPr="009C5D8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7827E" w14:textId="77777777"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5F071" w14:textId="77777777"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4F2A22" w:rsidRPr="009C5D8E" w14:paraId="4AC87AAE" w14:textId="77777777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C3AF" w14:textId="77777777"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11AC" w14:textId="77777777"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9F27E" w14:textId="77777777"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4F2A22" w:rsidRPr="009C5D8E" w14:paraId="4CE3A083" w14:textId="77777777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33D1" w14:textId="77777777"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B7ACA" w14:textId="77777777"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29B7C" w14:textId="77777777"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4F2A22" w:rsidRPr="009C5D8E" w14:paraId="573EE160" w14:textId="77777777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1B1D5" w14:textId="77777777"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015F8" w14:textId="77777777"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798C" w14:textId="77777777"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4F2A22" w:rsidRPr="009C5D8E" w14:paraId="2427D770" w14:textId="77777777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900D6" w14:textId="77777777"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1C6DE" w14:textId="77777777"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М10x1,25-6gx40 ГОСТ 7798-70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7042C" w14:textId="77777777"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4F2A22" w:rsidRPr="009C5D8E" w14:paraId="259D4E1D" w14:textId="77777777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0BA28" w14:textId="77777777"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5B8A" w14:textId="77777777"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E69CB" w14:textId="77777777"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4F2A22" w:rsidRPr="009C5D8E" w14:paraId="02BAFCF2" w14:textId="77777777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A7F4F" w14:textId="77777777"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2CC32" w14:textId="77777777"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0737B" w14:textId="77777777"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4F2A22" w:rsidRPr="009C5D8E" w14:paraId="79ACB9F4" w14:textId="77777777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6796C" w14:textId="77777777"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D1633" w14:textId="77777777"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99DEF" w14:textId="77777777"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4F2A22" w:rsidRPr="009C5D8E" w14:paraId="3632C136" w14:textId="77777777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6C790" w14:textId="77777777"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2DE50" w14:textId="77777777"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79EC5" w14:textId="77777777"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4F2A22" w:rsidRPr="009C5D8E" w14:paraId="7B0533F0" w14:textId="77777777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AFFB2" w14:textId="77777777"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029A8" w14:textId="77777777"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ACB46" w14:textId="77777777"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4F2A22" w:rsidRPr="009C5D8E" w14:paraId="30F1203F" w14:textId="77777777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739A" w14:textId="77777777"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DA6B3" w14:textId="77777777"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10450-78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0ED01" w14:textId="77777777"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4F2A22" w:rsidRPr="009C5D8E" w14:paraId="25DCE2D7" w14:textId="77777777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EE568" w14:textId="77777777"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39C6D" w14:textId="77777777"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4CCAE" w14:textId="77777777"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4F2A22" w:rsidRPr="009C5D8E" w14:paraId="241FDF20" w14:textId="77777777" w:rsidTr="004F2A22">
        <w:trPr>
          <w:trHeight w:val="25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70B5A" w14:textId="77777777" w:rsidR="004F2A22" w:rsidRPr="009C5D8E" w:rsidRDefault="004F2A22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B4CD9" w14:textId="77777777" w:rsidR="004F2A22" w:rsidRPr="009C5D8E" w:rsidRDefault="004F2A22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FC972" w14:textId="77777777" w:rsidR="004F2A22" w:rsidRPr="009C5D8E" w:rsidRDefault="004F2A22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C5D8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4.2 Поврежденный шар сцепной не подлежит ремонту.</w:t>
      </w:r>
    </w:p>
    <w:p w14:paraId="101F4F59" w14:textId="77777777"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4.3 </w:t>
      </w:r>
      <w:r w:rsidR="00C36179" w:rsidRPr="00BF1E85">
        <w:rPr>
          <w:sz w:val="24"/>
          <w:szCs w:val="24"/>
          <w:lang w:val="ru-RU"/>
        </w:rPr>
        <w:t xml:space="preserve">Примерно через 1000 км эксплуатации </w:t>
      </w:r>
      <w:r w:rsidRPr="00BF1E85">
        <w:rPr>
          <w:sz w:val="24"/>
          <w:szCs w:val="24"/>
          <w:lang w:val="ru-RU"/>
        </w:rPr>
        <w:t xml:space="preserve">необходимо проверить </w:t>
      </w:r>
      <w:r w:rsidR="00C36179" w:rsidRPr="00BF1E85">
        <w:rPr>
          <w:sz w:val="24"/>
          <w:szCs w:val="24"/>
          <w:lang w:val="ru-RU"/>
        </w:rPr>
        <w:t xml:space="preserve">болты крепления </w:t>
      </w:r>
      <w:r w:rsidRPr="00BF1E85">
        <w:rPr>
          <w:sz w:val="24"/>
          <w:szCs w:val="24"/>
          <w:lang w:val="ru-RU"/>
        </w:rPr>
        <w:t>шара сцепного</w:t>
      </w:r>
      <w:r w:rsidR="00C36179" w:rsidRPr="00BF1E85">
        <w:rPr>
          <w:sz w:val="24"/>
          <w:szCs w:val="24"/>
          <w:lang w:val="ru-RU"/>
        </w:rPr>
        <w:t xml:space="preserve">. </w:t>
      </w:r>
    </w:p>
    <w:p w14:paraId="1C33C846" w14:textId="77777777" w:rsidR="00CA687A" w:rsidRPr="00BF1E8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4.4 </w:t>
      </w:r>
      <w:r w:rsidR="00C36179" w:rsidRPr="00BF1E85">
        <w:rPr>
          <w:sz w:val="24"/>
          <w:szCs w:val="24"/>
          <w:lang w:val="ru-RU"/>
        </w:rPr>
        <w:t xml:space="preserve">После установки </w:t>
      </w:r>
      <w:r w:rsidRPr="00BF1E85">
        <w:rPr>
          <w:sz w:val="24"/>
          <w:szCs w:val="24"/>
          <w:lang w:val="ru-RU"/>
        </w:rPr>
        <w:t>ТСУ</w:t>
      </w:r>
      <w:r w:rsidR="00C36179" w:rsidRPr="00BF1E85">
        <w:rPr>
          <w:sz w:val="24"/>
          <w:szCs w:val="24"/>
          <w:lang w:val="ru-RU"/>
        </w:rPr>
        <w:t xml:space="preserve"> осмотрите</w:t>
      </w:r>
      <w:r w:rsidRPr="00BF1E85">
        <w:rPr>
          <w:sz w:val="24"/>
          <w:szCs w:val="24"/>
          <w:lang w:val="ru-RU"/>
        </w:rPr>
        <w:t xml:space="preserve"> его на диагностической станции.</w:t>
      </w:r>
    </w:p>
    <w:p w14:paraId="0996EF16" w14:textId="77777777" w:rsidR="00CA687A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lastRenderedPageBreak/>
        <w:t>4.8 Запрещено буксирование прицепа со скоростью более 90 км/ч.</w:t>
      </w:r>
    </w:p>
    <w:p w14:paraId="20BCA133" w14:textId="5FD26C98" w:rsidR="006F03F4" w:rsidRPr="00BF1E8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4F2A22" w:rsidRPr="004F2A22">
        <w:rPr>
          <w:b/>
          <w:sz w:val="24"/>
          <w:szCs w:val="24"/>
          <w:lang w:val="ru-RU"/>
        </w:rPr>
        <w:t>1300</w:t>
      </w:r>
      <w:r w:rsidRPr="00BF1E85">
        <w:rPr>
          <w:sz w:val="24"/>
          <w:szCs w:val="24"/>
          <w:lang w:val="ru-RU"/>
        </w:rPr>
        <w:t xml:space="preserve"> кг.</w:t>
      </w:r>
    </w:p>
    <w:p w14:paraId="7F80E9FB" w14:textId="77777777" w:rsidR="006055E9" w:rsidRPr="00BF1E8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BF1E8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0FC609C9" w14:textId="77777777" w:rsidR="004F2A22" w:rsidRPr="004F2A22" w:rsidRDefault="004F2A22" w:rsidP="004F2A22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4F2A22">
        <w:rPr>
          <w:sz w:val="24"/>
          <w:szCs w:val="24"/>
          <w:lang w:val="ru-RU"/>
        </w:rPr>
        <w:t>Монтаж ТСУ производится без снятия бампера.</w:t>
      </w:r>
    </w:p>
    <w:p w14:paraId="3B72304C" w14:textId="77777777" w:rsidR="004F2A22" w:rsidRPr="004F2A22" w:rsidRDefault="004F2A22" w:rsidP="004F2A22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4F2A22">
        <w:rPr>
          <w:sz w:val="24"/>
          <w:szCs w:val="24"/>
          <w:lang w:val="ru-RU"/>
        </w:rPr>
        <w:t xml:space="preserve">Установить Кронштейн кузова поз.3 на лонжерон рамы, совместив отверстия и прикрутив Болтами М10x1,25 поз.7. </w:t>
      </w:r>
      <w:r w:rsidRPr="00DB1C95">
        <w:rPr>
          <w:b/>
          <w:sz w:val="24"/>
          <w:szCs w:val="24"/>
          <w:lang w:val="ru-RU"/>
        </w:rPr>
        <w:t>Внимание!</w:t>
      </w:r>
      <w:r w:rsidRPr="004F2A22">
        <w:rPr>
          <w:sz w:val="24"/>
          <w:szCs w:val="24"/>
          <w:lang w:val="ru-RU"/>
        </w:rPr>
        <w:t xml:space="preserve"> Кронштейны кузова имеют левое и правое исполнение. Правильная установка – изогнутые части направлены друг на друга.</w:t>
      </w:r>
    </w:p>
    <w:p w14:paraId="26B3AA01" w14:textId="77777777" w:rsidR="004F2A22" w:rsidRPr="004F2A22" w:rsidRDefault="004F2A22" w:rsidP="004F2A22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4F2A22">
        <w:rPr>
          <w:sz w:val="24"/>
          <w:szCs w:val="24"/>
          <w:lang w:val="ru-RU"/>
        </w:rPr>
        <w:t>Установите Балку в сборе поз.1, совместив отверстия и прикрутив Болтами М12x40 поз.8 к Кронштейнам кузова поз.3.</w:t>
      </w:r>
    </w:p>
    <w:p w14:paraId="558DAC66" w14:textId="77777777" w:rsidR="004F2A22" w:rsidRPr="004F2A22" w:rsidRDefault="004F2A22" w:rsidP="004F2A22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4F2A22">
        <w:rPr>
          <w:sz w:val="24"/>
          <w:szCs w:val="24"/>
          <w:lang w:val="ru-RU"/>
        </w:rPr>
        <w:t>Закрепите шар сцепной поз.17 и крепление вилки поз.4 болтами М 12х75 поз.9.</w:t>
      </w:r>
    </w:p>
    <w:p w14:paraId="371B9C32" w14:textId="77777777" w:rsidR="004F2A22" w:rsidRPr="004F2A22" w:rsidRDefault="004F2A22" w:rsidP="004F2A22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4F2A22">
        <w:rPr>
          <w:sz w:val="24"/>
          <w:szCs w:val="24"/>
          <w:lang w:val="ru-RU"/>
        </w:rPr>
        <w:t>Затяжку все болтов выполнить согласно таблице ниже.</w:t>
      </w:r>
    </w:p>
    <w:p w14:paraId="39440D85" w14:textId="77777777" w:rsidR="004F2A22" w:rsidRPr="004F2A22" w:rsidRDefault="004F2A22" w:rsidP="004F2A22">
      <w:pPr>
        <w:pStyle w:val="a5"/>
        <w:numPr>
          <w:ilvl w:val="1"/>
          <w:numId w:val="1"/>
        </w:numPr>
        <w:spacing w:after="0"/>
        <w:ind w:left="0" w:firstLine="0"/>
        <w:rPr>
          <w:sz w:val="24"/>
          <w:szCs w:val="24"/>
          <w:lang w:val="ru-RU"/>
        </w:rPr>
      </w:pPr>
      <w:r w:rsidRPr="004F2A22">
        <w:rPr>
          <w:sz w:val="24"/>
          <w:szCs w:val="24"/>
          <w:lang w:val="ru-RU"/>
        </w:rPr>
        <w:t>Присоедините электропроводку.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26"/>
        <w:gridCol w:w="1588"/>
        <w:gridCol w:w="1725"/>
        <w:gridCol w:w="1669"/>
      </w:tblGrid>
      <w:tr w:rsidR="00CF29A5" w:rsidRPr="00DB337C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Моменты затяжки болтов и гаек, </w:t>
            </w:r>
            <w:proofErr w:type="spellStart"/>
            <w:r>
              <w:rPr>
                <w:sz w:val="28"/>
                <w:lang w:val="ru-RU"/>
              </w:rPr>
              <w:t>Нм</w:t>
            </w:r>
            <w:proofErr w:type="spellEnd"/>
          </w:p>
        </w:tc>
      </w:tr>
      <w:tr w:rsidR="00CF29A5" w14:paraId="44527C4B" w14:textId="77777777" w:rsidTr="00CF29A5">
        <w:tc>
          <w:tcPr>
            <w:tcW w:w="2478" w:type="dxa"/>
          </w:tcPr>
          <w:p w14:paraId="79BE08F6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135</w:t>
            </w:r>
          </w:p>
        </w:tc>
      </w:tr>
      <w:tr w:rsidR="00CF29A5" w14:paraId="5E4E5B40" w14:textId="77777777" w:rsidTr="00CF29A5">
        <w:tc>
          <w:tcPr>
            <w:tcW w:w="2478" w:type="dxa"/>
          </w:tcPr>
          <w:p w14:paraId="2B771706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195</w:t>
            </w:r>
          </w:p>
        </w:tc>
      </w:tr>
      <w:tr w:rsidR="00CF29A5" w14:paraId="4F55EDE0" w14:textId="77777777" w:rsidTr="00CF29A5">
        <w:tc>
          <w:tcPr>
            <w:tcW w:w="2478" w:type="dxa"/>
          </w:tcPr>
          <w:p w14:paraId="7F0F846E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Default="00CF29A5" w:rsidP="00066D6A">
            <w:pPr>
              <w:tabs>
                <w:tab w:val="left" w:pos="7938"/>
              </w:tabs>
              <w:ind w:firstLine="426"/>
              <w:rPr>
                <w:sz w:val="28"/>
                <w:lang w:val="ru-RU"/>
              </w:rPr>
            </w:pPr>
          </w:p>
        </w:tc>
      </w:tr>
    </w:tbl>
    <w:p w14:paraId="2E9396DF" w14:textId="77777777"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14:paraId="4AC9F5D5" w14:textId="256F0D26"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BF1E85">
        <w:rPr>
          <w:sz w:val="24"/>
          <w:szCs w:val="24"/>
          <w:lang w:val="ru-RU"/>
        </w:rPr>
        <w:t>24</w:t>
      </w:r>
      <w:r w:rsidRPr="00BF1E85">
        <w:rPr>
          <w:sz w:val="24"/>
          <w:szCs w:val="24"/>
          <w:lang w:val="ru-RU"/>
        </w:rPr>
        <w:t xml:space="preserve"> месяцев с даты покупки</w:t>
      </w:r>
      <w:r w:rsidR="00066D6A" w:rsidRPr="00BF1E85">
        <w:rPr>
          <w:sz w:val="24"/>
          <w:szCs w:val="24"/>
          <w:lang w:val="ru-RU"/>
        </w:rPr>
        <w:t>.</w:t>
      </w:r>
    </w:p>
    <w:p w14:paraId="40E8CB50" w14:textId="77777777"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lastRenderedPageBreak/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а) если повреждение произошло в результате аварии</w:t>
      </w:r>
    </w:p>
    <w:p w14:paraId="5602287B" w14:textId="77777777" w:rsidR="00CF29A5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BF1E8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4. ТСУ не п</w:t>
      </w:r>
      <w:r w:rsidR="006055E9" w:rsidRPr="00BF1E85">
        <w:rPr>
          <w:sz w:val="24"/>
          <w:szCs w:val="24"/>
          <w:lang w:val="ru-RU"/>
        </w:rPr>
        <w:t>одлежит гарантийным претензиям:</w:t>
      </w:r>
    </w:p>
    <w:p w14:paraId="13A65C7D" w14:textId="00FA249C" w:rsidR="00CF29A5" w:rsidRPr="00BF1E8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а) </w:t>
      </w:r>
      <w:r w:rsidR="00CF29A5" w:rsidRPr="00BF1E85">
        <w:rPr>
          <w:sz w:val="24"/>
          <w:szCs w:val="24"/>
          <w:lang w:val="ru-RU"/>
        </w:rPr>
        <w:t>если в паспорте не содержится дат</w:t>
      </w:r>
      <w:r w:rsidR="00134F8C" w:rsidRPr="00BF1E85">
        <w:rPr>
          <w:sz w:val="24"/>
          <w:szCs w:val="24"/>
          <w:lang w:val="ru-RU"/>
        </w:rPr>
        <w:t>а</w:t>
      </w:r>
      <w:r w:rsidR="00CF29A5" w:rsidRPr="00BF1E8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BF1E85">
        <w:rPr>
          <w:sz w:val="24"/>
          <w:szCs w:val="24"/>
          <w:lang w:val="ru-RU"/>
        </w:rPr>
        <w:t>ОТК завода-производителя,</w:t>
      </w:r>
      <w:r w:rsidR="00CF29A5" w:rsidRPr="00BF1E8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14:paraId="7036EE37" w14:textId="77777777" w:rsidR="00CF29A5" w:rsidRPr="00BF1E8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б) в</w:t>
      </w:r>
      <w:r w:rsidR="00CF29A5" w:rsidRPr="00BF1E85">
        <w:rPr>
          <w:sz w:val="24"/>
          <w:szCs w:val="24"/>
          <w:lang w:val="ru-RU"/>
        </w:rPr>
        <w:t xml:space="preserve"> результате неправильной установки </w:t>
      </w:r>
      <w:r w:rsidRPr="00BF1E85">
        <w:rPr>
          <w:sz w:val="24"/>
          <w:szCs w:val="24"/>
          <w:lang w:val="ru-RU"/>
        </w:rPr>
        <w:t>ТСУ</w:t>
      </w:r>
      <w:r w:rsidR="00CF29A5" w:rsidRPr="00BF1E85">
        <w:rPr>
          <w:sz w:val="24"/>
          <w:szCs w:val="24"/>
          <w:lang w:val="ru-RU"/>
        </w:rPr>
        <w:t>.</w:t>
      </w:r>
    </w:p>
    <w:p w14:paraId="065DA6C6" w14:textId="77777777" w:rsidR="006055E9" w:rsidRPr="006055E9" w:rsidRDefault="006055E9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BF1E8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A05AF8">
        <w:trPr>
          <w:trHeight w:val="1004"/>
        </w:trPr>
        <w:tc>
          <w:tcPr>
            <w:tcW w:w="3686" w:type="dxa"/>
          </w:tcPr>
          <w:p w14:paraId="59F5B582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14:paraId="42412B0C" w14:textId="77777777"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50EC3E9B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14:paraId="122AAAB6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14:paraId="27A32B28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14:paraId="641C62E4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14:paraId="71D11732" w14:textId="61413311"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footerReference w:type="default" r:id="rId16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611BCE" w14:textId="77777777" w:rsidR="0080588B" w:rsidRDefault="0080588B" w:rsidP="00766AA4">
      <w:pPr>
        <w:spacing w:after="0" w:line="240" w:lineRule="auto"/>
      </w:pPr>
      <w:r>
        <w:separator/>
      </w:r>
    </w:p>
  </w:endnote>
  <w:endnote w:type="continuationSeparator" w:id="0">
    <w:p w14:paraId="58B6FE57" w14:textId="77777777" w:rsidR="0080588B" w:rsidRDefault="0080588B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7D418" w14:textId="77777777" w:rsidR="0080588B" w:rsidRDefault="0080588B" w:rsidP="00766AA4">
      <w:pPr>
        <w:spacing w:after="0" w:line="240" w:lineRule="auto"/>
      </w:pPr>
      <w:r>
        <w:separator/>
      </w:r>
    </w:p>
  </w:footnote>
  <w:footnote w:type="continuationSeparator" w:id="0">
    <w:p w14:paraId="71DFB4C9" w14:textId="77777777" w:rsidR="0080588B" w:rsidRDefault="0080588B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66D6A"/>
    <w:rsid w:val="000A18A0"/>
    <w:rsid w:val="00134F8C"/>
    <w:rsid w:val="00184BF1"/>
    <w:rsid w:val="001C123E"/>
    <w:rsid w:val="002759E2"/>
    <w:rsid w:val="002F28C4"/>
    <w:rsid w:val="00315809"/>
    <w:rsid w:val="003A7529"/>
    <w:rsid w:val="00417D9C"/>
    <w:rsid w:val="004645DD"/>
    <w:rsid w:val="00470B98"/>
    <w:rsid w:val="004C302E"/>
    <w:rsid w:val="004C7D50"/>
    <w:rsid w:val="004F2A22"/>
    <w:rsid w:val="00525A2F"/>
    <w:rsid w:val="00566A76"/>
    <w:rsid w:val="005E0072"/>
    <w:rsid w:val="006055E9"/>
    <w:rsid w:val="006A4F37"/>
    <w:rsid w:val="006C655E"/>
    <w:rsid w:val="006F03F4"/>
    <w:rsid w:val="00766AA4"/>
    <w:rsid w:val="0080588B"/>
    <w:rsid w:val="00814393"/>
    <w:rsid w:val="0084327F"/>
    <w:rsid w:val="008447CB"/>
    <w:rsid w:val="00865918"/>
    <w:rsid w:val="008C2E3B"/>
    <w:rsid w:val="008C3412"/>
    <w:rsid w:val="00923B52"/>
    <w:rsid w:val="00933978"/>
    <w:rsid w:val="00962173"/>
    <w:rsid w:val="009C1D42"/>
    <w:rsid w:val="009C5D8E"/>
    <w:rsid w:val="009F785E"/>
    <w:rsid w:val="00A05AF8"/>
    <w:rsid w:val="00A25111"/>
    <w:rsid w:val="00A83987"/>
    <w:rsid w:val="00AC4F94"/>
    <w:rsid w:val="00AD0666"/>
    <w:rsid w:val="00BA6A7D"/>
    <w:rsid w:val="00BC39B8"/>
    <w:rsid w:val="00BF1E85"/>
    <w:rsid w:val="00C36179"/>
    <w:rsid w:val="00C64450"/>
    <w:rsid w:val="00CA687A"/>
    <w:rsid w:val="00CD0180"/>
    <w:rsid w:val="00CD5705"/>
    <w:rsid w:val="00CE6D0B"/>
    <w:rsid w:val="00CF29A5"/>
    <w:rsid w:val="00D358EA"/>
    <w:rsid w:val="00D754A3"/>
    <w:rsid w:val="00D869A7"/>
    <w:rsid w:val="00DA2DE7"/>
    <w:rsid w:val="00DB1C95"/>
    <w:rsid w:val="00DB337C"/>
    <w:rsid w:val="00F43083"/>
    <w:rsid w:val="00F75D13"/>
    <w:rsid w:val="00F7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E2F4E-2AF9-487C-8CF1-18AACA7D3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stepan</cp:lastModifiedBy>
  <cp:revision>3</cp:revision>
  <cp:lastPrinted>2021-10-04T11:35:00Z</cp:lastPrinted>
  <dcterms:created xsi:type="dcterms:W3CDTF">2021-10-04T18:45:00Z</dcterms:created>
  <dcterms:modified xsi:type="dcterms:W3CDTF">2021-12-18T16:14:00Z</dcterms:modified>
</cp:coreProperties>
</file>