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6DD567C0" w:rsidR="006C655E" w:rsidRDefault="00AD0666" w:rsidP="00865918">
      <w:pPr>
        <w:jc w:val="center"/>
      </w:pPr>
      <w:r>
        <w:object w:dxaOrig="4186" w:dyaOrig="989" w14:anchorId="0CB2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2pt" o:ole="">
            <v:imagedata r:id="rId8" o:title=""/>
          </v:shape>
          <o:OLEObject Type="Embed" ProgID="CorelDraw.Graphic.22" ShapeID="_x0000_i1025" DrawAspect="Content" ObjectID="_1694890041" r:id="rId9"/>
        </w:object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 id="_x0000_i1026" type="#_x0000_t75" style="width:182.4pt;height:61.8pt" o:ole="">
            <v:imagedata r:id="rId10" o:title=""/>
          </v:shape>
          <o:OLEObject Type="Embed" ProgID="CorelDraw.Graphic.22" ShapeID="_x0000_i1026" DrawAspect="Content" ObjectID="_1694890042" r:id="rId11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4pt;height:26.4pt" o:ole="">
            <v:imagedata r:id="rId12" o:title=""/>
          </v:shape>
          <o:OLEObject Type="Embed" ProgID="CorelDraw.Graphic.22" ShapeID="_x0000_i1027" DrawAspect="Content" ObjectID="_1694890043" r:id="rId13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514A9CAC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C36D13">
        <w:rPr>
          <w:b/>
          <w:sz w:val="28"/>
        </w:rPr>
        <w:t>L069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62DC2408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57D6B49F" w:rsidR="00DA2DE7" w:rsidRPr="00C36D13" w:rsidRDefault="00C36D13" w:rsidP="00865918">
            <w:pPr>
              <w:jc w:val="center"/>
              <w:rPr>
                <w:sz w:val="28"/>
              </w:rPr>
            </w:pPr>
            <w:r w:rsidRPr="00C33D7D">
              <w:rPr>
                <w:sz w:val="28"/>
                <w:szCs w:val="28"/>
                <w:lang w:val="ru-RU"/>
              </w:rPr>
              <w:t>Лада</w:t>
            </w:r>
            <w:r w:rsidRPr="00C36D13">
              <w:rPr>
                <w:sz w:val="28"/>
                <w:szCs w:val="28"/>
              </w:rPr>
              <w:t xml:space="preserve"> </w:t>
            </w:r>
            <w:r w:rsidRPr="00C33D7D">
              <w:rPr>
                <w:sz w:val="28"/>
                <w:szCs w:val="28"/>
                <w:lang w:val="ru-RU"/>
              </w:rPr>
              <w:t>Веста</w:t>
            </w:r>
            <w:r w:rsidRPr="00C36D13">
              <w:rPr>
                <w:sz w:val="28"/>
                <w:szCs w:val="28"/>
              </w:rPr>
              <w:t xml:space="preserve"> (</w:t>
            </w:r>
            <w:r w:rsidRPr="00C33D7D">
              <w:rPr>
                <w:sz w:val="28"/>
                <w:szCs w:val="28"/>
              </w:rPr>
              <w:t>Lada</w:t>
            </w:r>
            <w:r w:rsidRPr="00C36D13">
              <w:rPr>
                <w:sz w:val="28"/>
                <w:szCs w:val="28"/>
              </w:rPr>
              <w:t xml:space="preserve"> </w:t>
            </w:r>
            <w:r w:rsidRPr="00C33D7D">
              <w:rPr>
                <w:sz w:val="28"/>
                <w:szCs w:val="28"/>
              </w:rPr>
              <w:t>Vesta</w:t>
            </w:r>
            <w:r w:rsidRPr="00C36D13">
              <w:rPr>
                <w:sz w:val="28"/>
                <w:szCs w:val="28"/>
              </w:rPr>
              <w:t xml:space="preserve">) </w:t>
            </w:r>
            <w:r w:rsidRPr="00C33D7D">
              <w:rPr>
                <w:sz w:val="28"/>
                <w:szCs w:val="28"/>
                <w:lang w:val="ru-RU"/>
              </w:rPr>
              <w:t>седан</w:t>
            </w:r>
            <w:r w:rsidRPr="00C36D13">
              <w:rPr>
                <w:sz w:val="28"/>
                <w:szCs w:val="28"/>
              </w:rPr>
              <w:t>/</w:t>
            </w:r>
            <w:r w:rsidRPr="00C36D13">
              <w:rPr>
                <w:sz w:val="28"/>
                <w:szCs w:val="28"/>
              </w:rPr>
              <w:t xml:space="preserve"> </w:t>
            </w:r>
            <w:proofErr w:type="spellStart"/>
            <w:r w:rsidRPr="00C33D7D">
              <w:rPr>
                <w:sz w:val="28"/>
                <w:szCs w:val="28"/>
              </w:rPr>
              <w:t>SportWagon</w:t>
            </w:r>
            <w:proofErr w:type="spellEnd"/>
            <w:r w:rsidRPr="00C36D13">
              <w:rPr>
                <w:sz w:val="28"/>
                <w:szCs w:val="28"/>
              </w:rPr>
              <w:t>/</w:t>
            </w:r>
            <w:r w:rsidRPr="00C33D7D">
              <w:rPr>
                <w:sz w:val="28"/>
                <w:szCs w:val="28"/>
              </w:rPr>
              <w:t xml:space="preserve"> </w:t>
            </w:r>
            <w:proofErr w:type="gramStart"/>
            <w:r w:rsidRPr="00C33D7D">
              <w:rPr>
                <w:sz w:val="28"/>
                <w:szCs w:val="28"/>
              </w:rPr>
              <w:t>Cross</w:t>
            </w:r>
            <w:r w:rsidRPr="00C36D13">
              <w:rPr>
                <w:sz w:val="28"/>
                <w:szCs w:val="28"/>
              </w:rPr>
              <w:t xml:space="preserve"> </w:t>
            </w:r>
            <w:r w:rsidRPr="00C36D13">
              <w:rPr>
                <w:sz w:val="28"/>
                <w:szCs w:val="28"/>
              </w:rPr>
              <w:t xml:space="preserve"> </w:t>
            </w:r>
            <w:r w:rsidRPr="00C36D13">
              <w:rPr>
                <w:sz w:val="28"/>
                <w:szCs w:val="28"/>
              </w:rPr>
              <w:t>2016</w:t>
            </w:r>
            <w:proofErr w:type="gramEnd"/>
            <w:r w:rsidRPr="00C36D13">
              <w:rPr>
                <w:sz w:val="28"/>
                <w:szCs w:val="28"/>
              </w:rPr>
              <w:t xml:space="preserve"> - </w:t>
            </w:r>
          </w:p>
        </w:tc>
        <w:tc>
          <w:tcPr>
            <w:tcW w:w="1701" w:type="dxa"/>
          </w:tcPr>
          <w:p w14:paraId="4B7A35F6" w14:textId="77777777" w:rsidR="00DA2DE7" w:rsidRPr="00C36D13" w:rsidRDefault="00DA2DE7" w:rsidP="00865918">
            <w:pPr>
              <w:jc w:val="center"/>
              <w:rPr>
                <w:sz w:val="28"/>
              </w:rPr>
            </w:pPr>
          </w:p>
        </w:tc>
        <w:tc>
          <w:tcPr>
            <w:tcW w:w="1958" w:type="dxa"/>
          </w:tcPr>
          <w:p w14:paraId="2A74FC1B" w14:textId="24C89E9C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14:paraId="092CD1E5" w14:textId="77777777"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71A988A" w14:textId="77777777" w:rsidR="00C36D13" w:rsidRDefault="00C36D13">
      <w:pPr>
        <w:rPr>
          <w:b/>
          <w:noProof/>
          <w:sz w:val="28"/>
          <w:lang w:val="ru-RU"/>
        </w:rPr>
      </w:pPr>
    </w:p>
    <w:p w14:paraId="02661876" w14:textId="77777777" w:rsidR="00C36D13" w:rsidRDefault="00C36D13">
      <w:pPr>
        <w:rPr>
          <w:b/>
          <w:sz w:val="28"/>
          <w:lang w:val="ru-RU"/>
        </w:rPr>
      </w:pPr>
    </w:p>
    <w:p w14:paraId="7A866392" w14:textId="45223888" w:rsidR="005E0072" w:rsidRDefault="00C36D13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drawing>
          <wp:inline distT="0" distB="0" distL="0" distR="0" wp14:anchorId="4CDF9A37" wp14:editId="7835F0EE">
            <wp:extent cx="6239193" cy="4438390"/>
            <wp:effectExtent l="508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09-01_23-06-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71769" cy="446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00346306" w14:textId="31C9C538" w:rsidR="00865918" w:rsidRPr="004F2A22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F2A22">
        <w:rPr>
          <w:sz w:val="24"/>
          <w:szCs w:val="24"/>
        </w:rPr>
        <w:t>G</w:t>
      </w:r>
      <w:r w:rsidR="004F2A22" w:rsidRPr="004F2A22">
        <w:rPr>
          <w:sz w:val="24"/>
          <w:szCs w:val="24"/>
          <w:lang w:val="ru-RU"/>
        </w:rPr>
        <w:t>-</w:t>
      </w:r>
      <w:r w:rsidR="005B00D3">
        <w:rPr>
          <w:sz w:val="24"/>
          <w:szCs w:val="24"/>
        </w:rPr>
        <w:t>L</w:t>
      </w:r>
      <w:r w:rsidR="005B00D3" w:rsidRPr="005B00D3">
        <w:rPr>
          <w:sz w:val="24"/>
          <w:szCs w:val="24"/>
          <w:lang w:val="ru-RU"/>
        </w:rPr>
        <w:t>069</w:t>
      </w:r>
      <w:r w:rsidR="004F2A22" w:rsidRPr="004F2A22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="004F2A22">
        <w:rPr>
          <w:sz w:val="24"/>
          <w:szCs w:val="24"/>
          <w:lang w:val="ru-RU"/>
        </w:rPr>
        <w:t xml:space="preserve"> </w:t>
      </w:r>
      <w:r w:rsidR="005B00D3" w:rsidRPr="005B00D3">
        <w:rPr>
          <w:sz w:val="24"/>
          <w:szCs w:val="24"/>
          <w:lang w:val="ru-RU"/>
        </w:rPr>
        <w:t>Лада Веста (</w:t>
      </w:r>
      <w:proofErr w:type="spellStart"/>
      <w:r w:rsidR="005B00D3" w:rsidRPr="005B00D3">
        <w:rPr>
          <w:sz w:val="24"/>
          <w:szCs w:val="24"/>
          <w:lang w:val="ru-RU"/>
        </w:rPr>
        <w:t>Lada</w:t>
      </w:r>
      <w:proofErr w:type="spellEnd"/>
      <w:r w:rsidR="005B00D3" w:rsidRPr="005B00D3">
        <w:rPr>
          <w:sz w:val="24"/>
          <w:szCs w:val="24"/>
          <w:lang w:val="ru-RU"/>
        </w:rPr>
        <w:t xml:space="preserve"> </w:t>
      </w:r>
      <w:proofErr w:type="spellStart"/>
      <w:r w:rsidR="005B00D3" w:rsidRPr="005B00D3">
        <w:rPr>
          <w:sz w:val="24"/>
          <w:szCs w:val="24"/>
          <w:lang w:val="ru-RU"/>
        </w:rPr>
        <w:t>Vesta</w:t>
      </w:r>
      <w:proofErr w:type="spellEnd"/>
      <w:r w:rsidR="005B00D3" w:rsidRPr="005B00D3">
        <w:rPr>
          <w:sz w:val="24"/>
          <w:szCs w:val="24"/>
          <w:lang w:val="ru-RU"/>
        </w:rPr>
        <w:t xml:space="preserve">) седан / </w:t>
      </w:r>
      <w:proofErr w:type="spellStart"/>
      <w:r w:rsidR="005B00D3" w:rsidRPr="005B00D3">
        <w:rPr>
          <w:sz w:val="24"/>
          <w:szCs w:val="24"/>
          <w:lang w:val="ru-RU"/>
        </w:rPr>
        <w:t>SportWagon</w:t>
      </w:r>
      <w:proofErr w:type="spellEnd"/>
      <w:r w:rsidR="005B00D3" w:rsidRPr="005B00D3">
        <w:rPr>
          <w:sz w:val="24"/>
          <w:szCs w:val="24"/>
          <w:lang w:val="ru-RU"/>
        </w:rPr>
        <w:t xml:space="preserve"> /</w:t>
      </w:r>
      <w:r w:rsidR="005B00D3" w:rsidRPr="005B00D3">
        <w:rPr>
          <w:sz w:val="24"/>
          <w:szCs w:val="24"/>
          <w:lang w:val="ru-RU"/>
        </w:rPr>
        <w:t xml:space="preserve"> </w:t>
      </w:r>
      <w:proofErr w:type="spellStart"/>
      <w:r w:rsidR="005B00D3" w:rsidRPr="005B00D3">
        <w:rPr>
          <w:sz w:val="24"/>
          <w:szCs w:val="24"/>
          <w:lang w:val="ru-RU"/>
        </w:rPr>
        <w:t>Cross</w:t>
      </w:r>
      <w:proofErr w:type="spellEnd"/>
      <w:r w:rsidR="005B00D3" w:rsidRPr="005B00D3">
        <w:rPr>
          <w:sz w:val="24"/>
          <w:szCs w:val="24"/>
          <w:lang w:val="ru-RU"/>
        </w:rPr>
        <w:t xml:space="preserve"> </w:t>
      </w:r>
      <w:r w:rsidR="005B00D3">
        <w:rPr>
          <w:sz w:val="24"/>
          <w:szCs w:val="24"/>
        </w:rPr>
        <w:t>c</w:t>
      </w:r>
      <w:r w:rsidR="005B00D3" w:rsidRPr="005B00D3">
        <w:rPr>
          <w:sz w:val="24"/>
          <w:szCs w:val="24"/>
          <w:lang w:val="ru-RU"/>
        </w:rPr>
        <w:t xml:space="preserve"> </w:t>
      </w:r>
      <w:r w:rsidR="004F2A22" w:rsidRPr="004F2A22">
        <w:rPr>
          <w:sz w:val="24"/>
          <w:szCs w:val="24"/>
          <w:lang w:val="ru-RU"/>
        </w:rPr>
        <w:t>2016 г. выпуска.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  <w:bookmarkStart w:id="0" w:name="_GoBack"/>
      <w:bookmarkEnd w:id="0"/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6D82E8CE" w:rsidR="00AC4F94" w:rsidRPr="005B00D3" w:rsidRDefault="005B00D3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561E4268" w:rsidR="00AC4F94" w:rsidRPr="005B00D3" w:rsidRDefault="005B00D3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52B03455" w:rsidR="00AC4F94" w:rsidRPr="00AC4F94" w:rsidRDefault="005B00D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13,8</w:t>
            </w:r>
            <w:r w:rsidRPr="00184BF1">
              <w:rPr>
                <w:sz w:val="28"/>
                <w:lang w:val="ru-RU"/>
              </w:rPr>
              <w:t>±0,3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04CDE057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5B00D3">
        <w:rPr>
          <w:b/>
          <w:sz w:val="28"/>
        </w:rPr>
        <w:t>L069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658" w:type="dxa"/>
        <w:tblLook w:val="04A0" w:firstRow="1" w:lastRow="0" w:firstColumn="1" w:lastColumn="0" w:noHBand="0" w:noVBand="1"/>
      </w:tblPr>
      <w:tblGrid>
        <w:gridCol w:w="1120"/>
        <w:gridCol w:w="4262"/>
        <w:gridCol w:w="1315"/>
      </w:tblGrid>
      <w:tr w:rsidR="005B00D3" w:rsidRPr="00C33D7D" w14:paraId="1A03EFC4" w14:textId="77777777" w:rsidTr="005B00D3">
        <w:trPr>
          <w:trHeight w:val="252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475F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C33D7D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4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CEB2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4B92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5B00D3" w:rsidRPr="00C33D7D" w14:paraId="3CEB4393" w14:textId="77777777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EFDF" w14:textId="77777777"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044B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999F" w14:textId="77777777"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B00D3" w:rsidRPr="00C33D7D" w14:paraId="6A9C9438" w14:textId="77777777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3DF0" w14:textId="77777777"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EA5E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EB3F" w14:textId="77777777"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B00D3" w:rsidRPr="00C33D7D" w14:paraId="487342A6" w14:textId="77777777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1B5D" w14:textId="77777777"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96B4B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М8-6gx30 ГОСТ 7798-70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F20A" w14:textId="77777777"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B00D3" w:rsidRPr="00C33D7D" w14:paraId="614AD26C" w14:textId="77777777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AC0E" w14:textId="77777777"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4F15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М10-6gx40 ГОСТ 7798-70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A2BB" w14:textId="77777777"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14:paraId="4F896BBF" w14:textId="77777777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7680F" w14:textId="77777777"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AD5E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9F2E" w14:textId="77777777"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14:paraId="0A01FD70" w14:textId="77777777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5587" w14:textId="77777777"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FF65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C059" w14:textId="77777777"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14:paraId="643FFF01" w14:textId="77777777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62C5" w14:textId="77777777"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DD211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8Л ГОСТ 6402-70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0C059" w14:textId="77777777"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B00D3" w:rsidRPr="00C33D7D" w14:paraId="0E0FA9AF" w14:textId="77777777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C00E" w14:textId="77777777"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81C6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549B" w14:textId="77777777"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14:paraId="180BAC38" w14:textId="77777777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5D38" w14:textId="77777777"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DDB1F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C33C9" w14:textId="77777777"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14:paraId="42E78FF5" w14:textId="77777777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A01C" w14:textId="77777777"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1BC0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7CD4" w14:textId="77777777"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14:paraId="7A86E305" w14:textId="77777777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73A9" w14:textId="77777777"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E314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8.37 ГОСТ 6958-78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B3116" w14:textId="77777777"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5B00D3" w:rsidRPr="00C33D7D" w14:paraId="0BD3C0C5" w14:textId="77777777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03958" w14:textId="77777777"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A8A2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0327" w14:textId="77777777"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B00D3" w:rsidRPr="00C33D7D" w14:paraId="763EACBD" w14:textId="77777777" w:rsidTr="005B00D3">
        <w:trPr>
          <w:trHeight w:val="25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F1A0" w14:textId="77777777" w:rsidR="005B00D3" w:rsidRPr="00C33D7D" w:rsidRDefault="005B00D3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5979" w14:textId="77777777" w:rsidR="005B00D3" w:rsidRPr="00C33D7D" w:rsidRDefault="005B00D3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Крюк в сборе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4255" w14:textId="77777777" w:rsidR="005B00D3" w:rsidRPr="00C33D7D" w:rsidRDefault="005B00D3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33D7D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4.3 </w:t>
      </w:r>
      <w:r w:rsidR="00C36179" w:rsidRPr="00BF1E85">
        <w:rPr>
          <w:sz w:val="24"/>
          <w:szCs w:val="24"/>
          <w:lang w:val="ru-RU"/>
        </w:rPr>
        <w:t xml:space="preserve">Примерно через 1000 км эксплуатации </w:t>
      </w:r>
      <w:r w:rsidRPr="00BF1E85">
        <w:rPr>
          <w:sz w:val="24"/>
          <w:szCs w:val="24"/>
          <w:lang w:val="ru-RU"/>
        </w:rPr>
        <w:t xml:space="preserve">необходимо проверить </w:t>
      </w:r>
      <w:r w:rsidR="00C36179" w:rsidRPr="00BF1E85">
        <w:rPr>
          <w:sz w:val="24"/>
          <w:szCs w:val="24"/>
          <w:lang w:val="ru-RU"/>
        </w:rPr>
        <w:t xml:space="preserve">болты крепления </w:t>
      </w:r>
      <w:r w:rsidRPr="00BF1E85">
        <w:rPr>
          <w:sz w:val="24"/>
          <w:szCs w:val="24"/>
          <w:lang w:val="ru-RU"/>
        </w:rPr>
        <w:t>шара сцепного</w:t>
      </w:r>
      <w:r w:rsidR="00C36179" w:rsidRPr="00BF1E8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4.4 </w:t>
      </w:r>
      <w:r w:rsidR="00C36179" w:rsidRPr="00BF1E85">
        <w:rPr>
          <w:sz w:val="24"/>
          <w:szCs w:val="24"/>
          <w:lang w:val="ru-RU"/>
        </w:rPr>
        <w:t xml:space="preserve">После установки </w:t>
      </w:r>
      <w:r w:rsidRPr="00BF1E85">
        <w:rPr>
          <w:sz w:val="24"/>
          <w:szCs w:val="24"/>
          <w:lang w:val="ru-RU"/>
        </w:rPr>
        <w:t>ТСУ</w:t>
      </w:r>
      <w:r w:rsidR="00C36179" w:rsidRPr="00BF1E85">
        <w:rPr>
          <w:sz w:val="24"/>
          <w:szCs w:val="24"/>
          <w:lang w:val="ru-RU"/>
        </w:rPr>
        <w:t xml:space="preserve"> осмотрите</w:t>
      </w:r>
      <w:r w:rsidRPr="00BF1E8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lastRenderedPageBreak/>
        <w:t>4.7 Рекомендуется производить установку ТСУ квалифицированными специалистами.</w:t>
      </w:r>
    </w:p>
    <w:p w14:paraId="57097439" w14:textId="77777777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14:paraId="20BCA133" w14:textId="794EA8AE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5B00D3" w:rsidRPr="005B00D3">
        <w:rPr>
          <w:b/>
          <w:sz w:val="24"/>
          <w:szCs w:val="24"/>
          <w:lang w:val="ru-RU"/>
        </w:rPr>
        <w:t>900</w:t>
      </w:r>
      <w:r w:rsidRPr="00BF1E8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52DF0457" w14:textId="60B3CD51" w:rsidR="005B00D3" w:rsidRPr="005B00D3" w:rsidRDefault="005B00D3" w:rsidP="005B00D3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5B00D3">
        <w:rPr>
          <w:sz w:val="24"/>
          <w:szCs w:val="24"/>
          <w:lang w:val="ru-RU"/>
        </w:rPr>
        <w:t xml:space="preserve">Снять задний бампер и фонари. Демонтировать стандартное крепление бампера, оно больше не будет использоваться. </w:t>
      </w:r>
    </w:p>
    <w:p w14:paraId="50B65113" w14:textId="77C6BE0D" w:rsidR="005B00D3" w:rsidRPr="005B00D3" w:rsidRDefault="005B00D3" w:rsidP="005B00D3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5B00D3">
        <w:rPr>
          <w:sz w:val="24"/>
          <w:szCs w:val="24"/>
          <w:lang w:val="ru-RU"/>
        </w:rPr>
        <w:t>Установить угловые элементы балки в сборе поз.1 в отверстия лонжерона.</w:t>
      </w:r>
    </w:p>
    <w:p w14:paraId="7D51388A" w14:textId="669E84C6" w:rsidR="005B00D3" w:rsidRPr="005B00D3" w:rsidRDefault="005B00D3" w:rsidP="005B00D3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5B00D3">
        <w:rPr>
          <w:sz w:val="24"/>
          <w:szCs w:val="24"/>
          <w:lang w:val="ru-RU"/>
        </w:rPr>
        <w:t>Прикрутить балку в сборе с помощью болтов М8х30 поз.7 и М10х40 поз.8 к кузову автомобиля. Моменты затяжки болтов указаны в таблице ниже.</w:t>
      </w:r>
    </w:p>
    <w:p w14:paraId="2FF302E4" w14:textId="6112784C" w:rsidR="005B00D3" w:rsidRPr="005B00D3" w:rsidRDefault="005B00D3" w:rsidP="005B00D3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5B00D3">
        <w:rPr>
          <w:sz w:val="24"/>
          <w:szCs w:val="24"/>
          <w:lang w:val="ru-RU"/>
        </w:rPr>
        <w:t>Установить задний бампер и фонари.</w:t>
      </w:r>
    </w:p>
    <w:p w14:paraId="18C2A8F1" w14:textId="626FCB1A" w:rsidR="005B00D3" w:rsidRPr="005B00D3" w:rsidRDefault="005B00D3" w:rsidP="005B00D3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5B00D3">
        <w:rPr>
          <w:sz w:val="24"/>
          <w:szCs w:val="24"/>
          <w:lang w:val="ru-RU"/>
        </w:rPr>
        <w:t>Установить шар сцепной поз.19 и крепление вилки поз.4 к балке в сборе с помощью болтов М12х75 поз.9. Убедитесь, что болты сцепного шара (поз.22) затянуты с крутящим моментом, указанным в таблице.</w:t>
      </w:r>
    </w:p>
    <w:p w14:paraId="39440D85" w14:textId="752064B8" w:rsidR="004F2A22" w:rsidRPr="004F2A22" w:rsidRDefault="005B00D3" w:rsidP="005B00D3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5B00D3">
        <w:rPr>
          <w:sz w:val="24"/>
          <w:szCs w:val="24"/>
          <w:lang w:val="ru-RU"/>
        </w:rPr>
        <w:t>Подключить электропроводку, как описано в инструкции по эксплуатации автомобиля.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26"/>
        <w:gridCol w:w="1588"/>
        <w:gridCol w:w="1725"/>
        <w:gridCol w:w="1669"/>
      </w:tblGrid>
      <w:tr w:rsidR="00CF29A5" w:rsidRPr="004F2A22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Моменты затяжки болтов и гаек, </w:t>
            </w:r>
            <w:proofErr w:type="spellStart"/>
            <w:r>
              <w:rPr>
                <w:sz w:val="28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</w:p>
        </w:tc>
      </w:tr>
    </w:tbl>
    <w:p w14:paraId="2E9396DF" w14:textId="77777777"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BF1E85">
        <w:rPr>
          <w:sz w:val="24"/>
          <w:szCs w:val="24"/>
          <w:lang w:val="ru-RU"/>
        </w:rPr>
        <w:t>24</w:t>
      </w:r>
      <w:r w:rsidRPr="00BF1E85">
        <w:rPr>
          <w:sz w:val="24"/>
          <w:szCs w:val="24"/>
          <w:lang w:val="ru-RU"/>
        </w:rPr>
        <w:t xml:space="preserve"> месяцев с даты покупки</w:t>
      </w:r>
      <w:r w:rsidR="00066D6A" w:rsidRPr="00BF1E85">
        <w:rPr>
          <w:sz w:val="24"/>
          <w:szCs w:val="24"/>
          <w:lang w:val="ru-RU"/>
        </w:rPr>
        <w:t>.</w:t>
      </w:r>
    </w:p>
    <w:p w14:paraId="40E8CB50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 ТСУ не п</w:t>
      </w:r>
      <w:r w:rsidR="006055E9" w:rsidRPr="00BF1E8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BF1E8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а) </w:t>
      </w:r>
      <w:r w:rsidR="00CF29A5" w:rsidRPr="00BF1E85">
        <w:rPr>
          <w:sz w:val="24"/>
          <w:szCs w:val="24"/>
          <w:lang w:val="ru-RU"/>
        </w:rPr>
        <w:t>если в паспорте не содержится дат</w:t>
      </w:r>
      <w:r w:rsidR="00134F8C" w:rsidRPr="00BF1E85">
        <w:rPr>
          <w:sz w:val="24"/>
          <w:szCs w:val="24"/>
          <w:lang w:val="ru-RU"/>
        </w:rPr>
        <w:t>а</w:t>
      </w:r>
      <w:r w:rsidR="00CF29A5" w:rsidRPr="00BF1E8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BF1E85">
        <w:rPr>
          <w:sz w:val="24"/>
          <w:szCs w:val="24"/>
          <w:lang w:val="ru-RU"/>
        </w:rPr>
        <w:t>ОТК завода-производителя,</w:t>
      </w:r>
      <w:r w:rsidR="00CF29A5" w:rsidRPr="00BF1E8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77777777" w:rsidR="00CF29A5" w:rsidRPr="00BF1E8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</w:t>
      </w:r>
      <w:r w:rsidR="00CF29A5" w:rsidRPr="00BF1E85">
        <w:rPr>
          <w:sz w:val="24"/>
          <w:szCs w:val="24"/>
          <w:lang w:val="ru-RU"/>
        </w:rPr>
        <w:t xml:space="preserve"> результате неправильной установки </w:t>
      </w:r>
      <w:r w:rsidRPr="00BF1E85">
        <w:rPr>
          <w:sz w:val="24"/>
          <w:szCs w:val="24"/>
          <w:lang w:val="ru-RU"/>
        </w:rPr>
        <w:t>ТСУ</w:t>
      </w:r>
      <w:r w:rsidR="00CF29A5" w:rsidRPr="00BF1E85">
        <w:rPr>
          <w:sz w:val="24"/>
          <w:szCs w:val="24"/>
          <w:lang w:val="ru-RU"/>
        </w:rPr>
        <w:t>.</w:t>
      </w: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BF1E8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6F9A70" w14:textId="77777777" w:rsidR="004D65AD" w:rsidRDefault="004D65AD" w:rsidP="00766AA4">
      <w:pPr>
        <w:spacing w:after="0" w:line="240" w:lineRule="auto"/>
      </w:pPr>
      <w:r>
        <w:separator/>
      </w:r>
    </w:p>
  </w:endnote>
  <w:endnote w:type="continuationSeparator" w:id="0">
    <w:p w14:paraId="2E1D7266" w14:textId="77777777" w:rsidR="004D65AD" w:rsidRDefault="004D65AD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E6973" w14:textId="77777777" w:rsidR="004D65AD" w:rsidRDefault="004D65AD" w:rsidP="00766AA4">
      <w:pPr>
        <w:spacing w:after="0" w:line="240" w:lineRule="auto"/>
      </w:pPr>
      <w:r>
        <w:separator/>
      </w:r>
    </w:p>
  </w:footnote>
  <w:footnote w:type="continuationSeparator" w:id="0">
    <w:p w14:paraId="4CA2A0A5" w14:textId="77777777" w:rsidR="004D65AD" w:rsidRDefault="004D65AD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66D6A"/>
    <w:rsid w:val="000A18A0"/>
    <w:rsid w:val="00134F8C"/>
    <w:rsid w:val="00184BF1"/>
    <w:rsid w:val="001C123E"/>
    <w:rsid w:val="002759E2"/>
    <w:rsid w:val="002F28C4"/>
    <w:rsid w:val="00315809"/>
    <w:rsid w:val="003A7529"/>
    <w:rsid w:val="00417D9C"/>
    <w:rsid w:val="004645DD"/>
    <w:rsid w:val="00470B98"/>
    <w:rsid w:val="004C302E"/>
    <w:rsid w:val="004C7D50"/>
    <w:rsid w:val="004D65AD"/>
    <w:rsid w:val="004F2A22"/>
    <w:rsid w:val="00525A2F"/>
    <w:rsid w:val="00566A76"/>
    <w:rsid w:val="005B00D3"/>
    <w:rsid w:val="005E0072"/>
    <w:rsid w:val="006055E9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36D13"/>
    <w:rsid w:val="00C64450"/>
    <w:rsid w:val="00CA687A"/>
    <w:rsid w:val="00CD0180"/>
    <w:rsid w:val="00CD5705"/>
    <w:rsid w:val="00CE6D0B"/>
    <w:rsid w:val="00CF29A5"/>
    <w:rsid w:val="00D358EA"/>
    <w:rsid w:val="00D754A3"/>
    <w:rsid w:val="00D869A7"/>
    <w:rsid w:val="00DA2DE7"/>
    <w:rsid w:val="00DB1C95"/>
    <w:rsid w:val="00F43083"/>
    <w:rsid w:val="00F75D13"/>
    <w:rsid w:val="00F7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AA62A-D972-4B9C-AC79-C965F98A8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 </cp:lastModifiedBy>
  <cp:revision>2</cp:revision>
  <cp:lastPrinted>2021-10-04T11:35:00Z</cp:lastPrinted>
  <dcterms:created xsi:type="dcterms:W3CDTF">2021-10-04T19:01:00Z</dcterms:created>
  <dcterms:modified xsi:type="dcterms:W3CDTF">2021-10-04T19:01:00Z</dcterms:modified>
</cp:coreProperties>
</file>