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7918070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7918071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7918072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6203CE7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4E415C">
        <w:rPr>
          <w:b/>
          <w:sz w:val="28"/>
        </w:rPr>
        <w:t>G-R005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7BC3BA3B" w:rsidR="00DA2DE7" w:rsidRDefault="004E415C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4E415C">
              <w:rPr>
                <w:sz w:val="28"/>
                <w:lang w:val="ru-RU"/>
              </w:rPr>
              <w:t>Renault</w:t>
            </w:r>
            <w:proofErr w:type="spellEnd"/>
            <w:r w:rsidRPr="004E415C">
              <w:rPr>
                <w:sz w:val="28"/>
                <w:lang w:val="ru-RU"/>
              </w:rPr>
              <w:t xml:space="preserve"> </w:t>
            </w:r>
            <w:proofErr w:type="spellStart"/>
            <w:r w:rsidRPr="004E415C">
              <w:rPr>
                <w:sz w:val="28"/>
                <w:lang w:val="ru-RU"/>
              </w:rPr>
              <w:t>Sandero</w:t>
            </w:r>
            <w:proofErr w:type="spellEnd"/>
            <w:r w:rsidRPr="004E415C">
              <w:rPr>
                <w:sz w:val="28"/>
                <w:lang w:val="ru-RU"/>
              </w:rPr>
              <w:t xml:space="preserve"> 2014-</w:t>
            </w:r>
          </w:p>
        </w:tc>
        <w:tc>
          <w:tcPr>
            <w:tcW w:w="1701" w:type="dxa"/>
          </w:tcPr>
          <w:p w14:paraId="4B7A35F6" w14:textId="777EAF6C" w:rsidR="00DA2DE7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3322C29B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4E415C" w14:paraId="6E269C69" w14:textId="77777777" w:rsidTr="00DA2DE7">
        <w:tc>
          <w:tcPr>
            <w:tcW w:w="3545" w:type="dxa"/>
          </w:tcPr>
          <w:p w14:paraId="5387B934" w14:textId="0656DA19" w:rsidR="004E415C" w:rsidRPr="004E415C" w:rsidRDefault="004E415C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4E415C">
              <w:rPr>
                <w:sz w:val="28"/>
                <w:lang w:val="ru-RU"/>
              </w:rPr>
              <w:t>Renault</w:t>
            </w:r>
            <w:proofErr w:type="spellEnd"/>
            <w:r w:rsidRPr="004E415C">
              <w:rPr>
                <w:sz w:val="28"/>
                <w:lang w:val="ru-RU"/>
              </w:rPr>
              <w:t xml:space="preserve"> </w:t>
            </w:r>
            <w:proofErr w:type="spellStart"/>
            <w:r w:rsidRPr="004E415C">
              <w:rPr>
                <w:sz w:val="28"/>
                <w:lang w:val="ru-RU"/>
              </w:rPr>
              <w:t>Sandero</w:t>
            </w:r>
            <w:proofErr w:type="spellEnd"/>
            <w:r w:rsidRPr="004E415C">
              <w:rPr>
                <w:sz w:val="28"/>
                <w:lang w:val="ru-RU"/>
              </w:rPr>
              <w:t xml:space="preserve"> </w:t>
            </w:r>
            <w:proofErr w:type="spellStart"/>
            <w:r w:rsidRPr="004E415C">
              <w:rPr>
                <w:sz w:val="28"/>
                <w:lang w:val="ru-RU"/>
              </w:rPr>
              <w:t>Stepway</w:t>
            </w:r>
            <w:proofErr w:type="spellEnd"/>
            <w:r w:rsidRPr="004E415C">
              <w:rPr>
                <w:sz w:val="28"/>
                <w:lang w:val="ru-RU"/>
              </w:rPr>
              <w:t xml:space="preserve"> 2014-</w:t>
            </w:r>
          </w:p>
        </w:tc>
        <w:tc>
          <w:tcPr>
            <w:tcW w:w="1701" w:type="dxa"/>
          </w:tcPr>
          <w:p w14:paraId="18D8F348" w14:textId="1E9865BB" w:rsidR="004E415C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55F9E081" w14:textId="77777777" w:rsidR="004E415C" w:rsidRPr="00DA2DE7" w:rsidRDefault="004E415C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425C78EE" w14:textId="77777777" w:rsidR="00DA2DE7" w:rsidRDefault="00DA2DE7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640ED9A1" w14:textId="77777777" w:rsidR="004E415C" w:rsidRDefault="004E415C">
      <w:pPr>
        <w:rPr>
          <w:b/>
          <w:noProof/>
          <w:sz w:val="28"/>
          <w:lang w:val="ru-RU"/>
        </w:rPr>
      </w:pPr>
    </w:p>
    <w:p w14:paraId="7EB87F1D" w14:textId="42CC14A8" w:rsidR="00DA2DE7" w:rsidRPr="008447CB" w:rsidRDefault="005E0072" w:rsidP="004E415C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4E415C">
        <w:rPr>
          <w:b/>
          <w:noProof/>
          <w:sz w:val="28"/>
          <w:lang w:val="ru-RU"/>
        </w:rPr>
        <w:lastRenderedPageBreak/>
        <w:drawing>
          <wp:inline distT="0" distB="0" distL="0" distR="0" wp14:anchorId="5420D9C6" wp14:editId="68D15C3A">
            <wp:extent cx="6920849" cy="4676775"/>
            <wp:effectExtent l="0" t="222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9610" cy="47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3F766892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E415C">
        <w:rPr>
          <w:sz w:val="24"/>
          <w:szCs w:val="24"/>
        </w:rPr>
        <w:t>G</w:t>
      </w:r>
      <w:r w:rsidR="004E415C" w:rsidRPr="004E415C">
        <w:rPr>
          <w:sz w:val="24"/>
          <w:szCs w:val="24"/>
          <w:lang w:val="ru-RU"/>
        </w:rPr>
        <w:t>-</w:t>
      </w:r>
      <w:r w:rsidR="004E415C">
        <w:rPr>
          <w:sz w:val="24"/>
          <w:szCs w:val="24"/>
        </w:rPr>
        <w:t>R</w:t>
      </w:r>
      <w:r w:rsidR="004E415C" w:rsidRPr="004E415C">
        <w:rPr>
          <w:sz w:val="24"/>
          <w:szCs w:val="24"/>
          <w:lang w:val="ru-RU"/>
        </w:rPr>
        <w:t>005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4E415C" w:rsidRPr="004E415C">
        <w:rPr>
          <w:sz w:val="24"/>
          <w:szCs w:val="24"/>
        </w:rPr>
        <w:t>Renault</w:t>
      </w:r>
      <w:r w:rsidR="004E415C" w:rsidRPr="004E415C">
        <w:rPr>
          <w:sz w:val="24"/>
          <w:szCs w:val="24"/>
          <w:lang w:val="ru-RU"/>
        </w:rPr>
        <w:t xml:space="preserve"> </w:t>
      </w:r>
      <w:proofErr w:type="spellStart"/>
      <w:r w:rsidR="004E415C" w:rsidRPr="004E415C">
        <w:rPr>
          <w:sz w:val="24"/>
          <w:szCs w:val="24"/>
        </w:rPr>
        <w:t>Sandero</w:t>
      </w:r>
      <w:proofErr w:type="spellEnd"/>
      <w:r w:rsidR="004E415C" w:rsidRPr="004E415C">
        <w:rPr>
          <w:sz w:val="24"/>
          <w:szCs w:val="24"/>
          <w:lang w:val="ru-RU"/>
        </w:rPr>
        <w:t xml:space="preserve"> 2014-, </w:t>
      </w:r>
      <w:r w:rsidR="004E415C" w:rsidRPr="004E415C">
        <w:rPr>
          <w:sz w:val="24"/>
          <w:szCs w:val="24"/>
        </w:rPr>
        <w:t>Renault</w:t>
      </w:r>
      <w:r w:rsidR="004E415C" w:rsidRPr="004E415C">
        <w:rPr>
          <w:sz w:val="24"/>
          <w:szCs w:val="24"/>
          <w:lang w:val="ru-RU"/>
        </w:rPr>
        <w:t xml:space="preserve"> </w:t>
      </w:r>
      <w:proofErr w:type="spellStart"/>
      <w:r w:rsidR="004E415C" w:rsidRPr="004E415C">
        <w:rPr>
          <w:sz w:val="24"/>
          <w:szCs w:val="24"/>
        </w:rPr>
        <w:t>Sandero</w:t>
      </w:r>
      <w:proofErr w:type="spellEnd"/>
      <w:r w:rsidR="004E415C" w:rsidRPr="004E415C">
        <w:rPr>
          <w:sz w:val="24"/>
          <w:szCs w:val="24"/>
          <w:lang w:val="ru-RU"/>
        </w:rPr>
        <w:t xml:space="preserve"> </w:t>
      </w:r>
      <w:proofErr w:type="spellStart"/>
      <w:r w:rsidR="004E415C" w:rsidRPr="004E415C">
        <w:rPr>
          <w:sz w:val="24"/>
          <w:szCs w:val="24"/>
        </w:rPr>
        <w:t>Stepway</w:t>
      </w:r>
      <w:proofErr w:type="spellEnd"/>
      <w:r w:rsidR="004E415C" w:rsidRPr="004E415C">
        <w:rPr>
          <w:sz w:val="24"/>
          <w:szCs w:val="24"/>
          <w:lang w:val="ru-RU"/>
        </w:rPr>
        <w:t xml:space="preserve"> 2014-</w:t>
      </w:r>
      <w:r w:rsidR="004E415C" w:rsidRPr="004E415C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="00AC4F94" w:rsidRPr="00BF1E85">
        <w:rPr>
          <w:sz w:val="24"/>
          <w:szCs w:val="24"/>
          <w:lang w:val="ru-RU"/>
        </w:rPr>
        <w:t>г.выпуска</w:t>
      </w:r>
      <w:proofErr w:type="spellEnd"/>
      <w:proofErr w:type="gramEnd"/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51A3C2D7" w:rsidR="00AC4F94" w:rsidRPr="004E415C" w:rsidRDefault="004E415C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5CDBBB18"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6AD7BE15"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  <w:r w:rsidR="004E415C">
              <w:rPr>
                <w:sz w:val="28"/>
              </w:rPr>
              <w:t>.5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597BA7E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4E415C">
        <w:rPr>
          <w:b/>
          <w:sz w:val="28"/>
        </w:rPr>
        <w:t>G-R005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100" w:type="dxa"/>
        <w:tblLook w:val="04A0" w:firstRow="1" w:lastRow="0" w:firstColumn="1" w:lastColumn="0" w:noHBand="0" w:noVBand="1"/>
      </w:tblPr>
      <w:tblGrid>
        <w:gridCol w:w="1020"/>
        <w:gridCol w:w="4680"/>
        <w:gridCol w:w="1460"/>
      </w:tblGrid>
      <w:tr w:rsidR="006F5BDF" w:rsidRPr="006F5BDF" w14:paraId="71F058C2" w14:textId="77777777" w:rsidTr="006F5BDF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C0B9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6F5BD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2E69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2446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F5BDF" w:rsidRPr="006F5BDF" w14:paraId="6CFB42C7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07AF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8C21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B9BC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5BDF" w:rsidRPr="006F5BDF" w14:paraId="10335AC9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B231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0334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B00A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F5BDF" w:rsidRPr="006F5BDF" w14:paraId="421DF020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7AE8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DE5D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6595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14:paraId="284DC6AB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E427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6E8E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14E0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5BDF" w:rsidRPr="006F5BDF" w14:paraId="0E46CE2D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5A2C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31D5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М10-6gx90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AF24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14:paraId="36112C41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3C82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2ED9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430D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F5BDF" w:rsidRPr="006F5BDF" w14:paraId="6482DE10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8DFB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C441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C4EF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F5BDF" w:rsidRPr="006F5BDF" w14:paraId="3BFBC289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F278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9339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E34C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14:paraId="4FB75F28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D936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C57C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E9DC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14:paraId="5FDBB7A9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7140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776C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358A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14:paraId="491D3ABF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C802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2A0A3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51A0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14:paraId="3293F130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8024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94E1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7799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14:paraId="27251DE0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98A6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0CD2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9927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14:paraId="6FA737C0" w14:textId="77777777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D066" w14:textId="77777777"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B179" w14:textId="77777777"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2F52" w14:textId="77777777"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4.3 </w:t>
      </w:r>
      <w:r w:rsidR="00C36179" w:rsidRPr="00FD470E">
        <w:rPr>
          <w:szCs w:val="24"/>
          <w:lang w:val="ru-RU"/>
        </w:rPr>
        <w:t xml:space="preserve">Примерно через 1000 км эксплуатации </w:t>
      </w:r>
      <w:r w:rsidRPr="00FD470E">
        <w:rPr>
          <w:szCs w:val="24"/>
          <w:lang w:val="ru-RU"/>
        </w:rPr>
        <w:t xml:space="preserve">необходимо проверить </w:t>
      </w:r>
      <w:r w:rsidR="00C36179" w:rsidRPr="00FD470E">
        <w:rPr>
          <w:szCs w:val="24"/>
          <w:lang w:val="ru-RU"/>
        </w:rPr>
        <w:t xml:space="preserve">болты крепления </w:t>
      </w:r>
      <w:r w:rsidRPr="00FD470E">
        <w:rPr>
          <w:szCs w:val="24"/>
          <w:lang w:val="ru-RU"/>
        </w:rPr>
        <w:t>шара сцепного</w:t>
      </w:r>
      <w:r w:rsidR="00C36179" w:rsidRPr="00FD470E">
        <w:rPr>
          <w:szCs w:val="24"/>
          <w:lang w:val="ru-RU"/>
        </w:rPr>
        <w:t xml:space="preserve">. </w:t>
      </w:r>
    </w:p>
    <w:p w14:paraId="1C33C846" w14:textId="77777777"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4.4 </w:t>
      </w:r>
      <w:r w:rsidR="00C36179" w:rsidRPr="00FD470E">
        <w:rPr>
          <w:szCs w:val="24"/>
          <w:lang w:val="ru-RU"/>
        </w:rPr>
        <w:t xml:space="preserve">После установки </w:t>
      </w:r>
      <w:r w:rsidRPr="00FD470E">
        <w:rPr>
          <w:szCs w:val="24"/>
          <w:lang w:val="ru-RU"/>
        </w:rPr>
        <w:t>ТСУ</w:t>
      </w:r>
      <w:r w:rsidR="00C36179" w:rsidRPr="00FD470E">
        <w:rPr>
          <w:szCs w:val="24"/>
          <w:lang w:val="ru-RU"/>
        </w:rPr>
        <w:t xml:space="preserve"> осмотрите</w:t>
      </w:r>
      <w:r w:rsidRPr="00FD470E">
        <w:rPr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7182A7D8"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4E415C" w:rsidRPr="00FD470E">
        <w:rPr>
          <w:b/>
          <w:szCs w:val="24"/>
          <w:lang w:val="ru-RU"/>
        </w:rPr>
        <w:t>1100</w:t>
      </w:r>
      <w:r w:rsidRPr="00FD470E">
        <w:rPr>
          <w:szCs w:val="24"/>
          <w:lang w:val="ru-RU"/>
        </w:rPr>
        <w:t xml:space="preserve"> кг.</w:t>
      </w:r>
    </w:p>
    <w:p w14:paraId="7F80E9FB" w14:textId="77777777" w:rsidR="006055E9" w:rsidRPr="00FD470E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FD470E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FD470E">
        <w:rPr>
          <w:szCs w:val="24"/>
          <w:lang w:val="ru-RU"/>
        </w:rPr>
        <w:t xml:space="preserve"> </w:t>
      </w:r>
      <w:r w:rsidRPr="00FD470E">
        <w:rPr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53AAAC6D" w:rsidR="006F5BDF" w:rsidRPr="00FD470E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Откру</w:t>
      </w:r>
      <w:r w:rsidR="006F5BDF" w:rsidRPr="00FD470E">
        <w:rPr>
          <w:szCs w:val="24"/>
          <w:lang w:val="ru-RU"/>
        </w:rPr>
        <w:t>тить</w:t>
      </w:r>
      <w:r w:rsidRPr="00FD470E">
        <w:rPr>
          <w:szCs w:val="24"/>
          <w:lang w:val="ru-RU"/>
        </w:rPr>
        <w:t xml:space="preserve"> </w:t>
      </w:r>
      <w:r w:rsidR="006F5BDF" w:rsidRPr="00FD470E">
        <w:rPr>
          <w:szCs w:val="24"/>
          <w:lang w:val="ru-RU"/>
        </w:rPr>
        <w:t>задние фонари</w:t>
      </w:r>
      <w:r w:rsidRPr="00FD470E">
        <w:rPr>
          <w:szCs w:val="24"/>
          <w:lang w:val="ru-RU"/>
        </w:rPr>
        <w:t xml:space="preserve">, бампер и </w:t>
      </w:r>
      <w:r w:rsidR="006F5BDF" w:rsidRPr="00FD470E">
        <w:rPr>
          <w:szCs w:val="24"/>
          <w:lang w:val="ru-RU"/>
        </w:rPr>
        <w:t>филлер</w:t>
      </w:r>
      <w:r w:rsidRPr="00FD470E">
        <w:rPr>
          <w:szCs w:val="24"/>
          <w:lang w:val="ru-RU"/>
        </w:rPr>
        <w:t xml:space="preserve"> бампера.</w:t>
      </w:r>
    </w:p>
    <w:p w14:paraId="07ECD217" w14:textId="77777777" w:rsidR="006F5BDF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Опустите глушитель с подвески.</w:t>
      </w:r>
    </w:p>
    <w:p w14:paraId="2593682D" w14:textId="468CB83E" w:rsidR="006F5BDF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Удалите заглушки из монтажных отверстий</w:t>
      </w:r>
      <w:r w:rsidRPr="00FD470E">
        <w:rPr>
          <w:szCs w:val="24"/>
          <w:lang w:val="ru-RU"/>
        </w:rPr>
        <w:t xml:space="preserve"> лонжерона</w:t>
      </w:r>
      <w:r w:rsidRPr="00FD470E">
        <w:rPr>
          <w:szCs w:val="24"/>
          <w:lang w:val="ru-RU"/>
        </w:rPr>
        <w:t>.</w:t>
      </w:r>
    </w:p>
    <w:p w14:paraId="0B9C6B17" w14:textId="171A4FB0" w:rsidR="006F5BDF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Вставьте распорные втулки</w:t>
      </w:r>
      <w:r w:rsidRPr="00FD470E">
        <w:rPr>
          <w:szCs w:val="24"/>
          <w:lang w:val="ru-RU"/>
        </w:rPr>
        <w:t xml:space="preserve"> поз.5</w:t>
      </w:r>
      <w:r w:rsidRPr="00FD470E">
        <w:rPr>
          <w:szCs w:val="24"/>
          <w:lang w:val="ru-RU"/>
        </w:rPr>
        <w:t xml:space="preserve"> в отверстия.</w:t>
      </w:r>
      <w:proofErr w:type="spellStart"/>
    </w:p>
    <w:p w14:paraId="01C9EFEC" w14:textId="01DA996C" w:rsidR="00315809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proofErr w:type="spellEnd"/>
      <w:r w:rsidRPr="00FD470E">
        <w:rPr>
          <w:szCs w:val="24"/>
          <w:lang w:val="ru-RU"/>
        </w:rPr>
        <w:t>Прикрутите Кронштейн кузова поз.4 и Втулка поз.5 к лонжерону болтами М10х90</w:t>
      </w:r>
      <w:r w:rsidR="00FD470E" w:rsidRPr="00FD470E">
        <w:rPr>
          <w:szCs w:val="24"/>
          <w:lang w:val="ru-RU"/>
        </w:rPr>
        <w:t xml:space="preserve"> поз.9</w:t>
      </w:r>
      <w:r w:rsidRPr="00FD470E">
        <w:rPr>
          <w:szCs w:val="24"/>
          <w:lang w:val="ru-RU"/>
        </w:rPr>
        <w:t>. Внимание. Кронштейны кузова имеют левое и правое исполнение. Правильное расположение – изогнутые части направлены друг на друга.</w:t>
      </w:r>
    </w:p>
    <w:p w14:paraId="38B056A6" w14:textId="3A3C74CA"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Прикрутите </w:t>
      </w:r>
      <w:r w:rsidRPr="00FD470E">
        <w:rPr>
          <w:szCs w:val="24"/>
          <w:lang w:val="ru-RU"/>
        </w:rPr>
        <w:t>Балку в сборе поз.1</w:t>
      </w:r>
      <w:r w:rsidRPr="00FD470E">
        <w:rPr>
          <w:szCs w:val="24"/>
          <w:lang w:val="ru-RU"/>
        </w:rPr>
        <w:t xml:space="preserve"> болтами M</w:t>
      </w:r>
      <w:r w:rsidRPr="00FD470E">
        <w:rPr>
          <w:szCs w:val="24"/>
          <w:lang w:val="ru-RU"/>
        </w:rPr>
        <w:t>12</w:t>
      </w:r>
      <w:r w:rsidRPr="00FD470E">
        <w:rPr>
          <w:szCs w:val="24"/>
          <w:lang w:val="ru-RU"/>
        </w:rPr>
        <w:t>x</w:t>
      </w:r>
      <w:r w:rsidRPr="00FD470E">
        <w:rPr>
          <w:szCs w:val="24"/>
          <w:lang w:val="ru-RU"/>
        </w:rPr>
        <w:t>40 поз.10</w:t>
      </w:r>
      <w:r w:rsidRPr="00FD470E">
        <w:rPr>
          <w:szCs w:val="24"/>
          <w:lang w:val="ru-RU"/>
        </w:rPr>
        <w:t>.</w:t>
      </w:r>
    </w:p>
    <w:p w14:paraId="3C5937D6" w14:textId="4DB6359D"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Установить в первоначальное положение глушитель.</w:t>
      </w:r>
    </w:p>
    <w:p w14:paraId="6233A8B1" w14:textId="2A2E7245"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Вдоль оси шара сцепного поз.20 в</w:t>
      </w:r>
      <w:r w:rsidRPr="00FD470E">
        <w:rPr>
          <w:szCs w:val="24"/>
          <w:lang w:val="ru-RU"/>
        </w:rPr>
        <w:t>ырежьте фрагмент 40x60</w:t>
      </w:r>
      <w:r w:rsidRPr="00FD470E">
        <w:rPr>
          <w:szCs w:val="24"/>
          <w:lang w:val="ru-RU"/>
        </w:rPr>
        <w:t xml:space="preserve"> мм</w:t>
      </w:r>
      <w:r w:rsidRPr="00FD470E">
        <w:rPr>
          <w:szCs w:val="24"/>
          <w:lang w:val="ru-RU"/>
        </w:rPr>
        <w:t xml:space="preserve"> в нижней части бампера</w:t>
      </w:r>
      <w:r w:rsidRPr="00FD470E">
        <w:rPr>
          <w:szCs w:val="24"/>
          <w:lang w:val="ru-RU"/>
        </w:rPr>
        <w:t>, а также в филлере бампера размером</w:t>
      </w:r>
      <w:r w:rsidRPr="00FD470E">
        <w:rPr>
          <w:szCs w:val="24"/>
          <w:lang w:val="ru-RU"/>
        </w:rPr>
        <w:t xml:space="preserve"> 80x60</w:t>
      </w:r>
      <w:r w:rsidRPr="00FD470E">
        <w:rPr>
          <w:szCs w:val="24"/>
          <w:lang w:val="ru-RU"/>
        </w:rPr>
        <w:t xml:space="preserve"> мм.</w:t>
      </w:r>
    </w:p>
    <w:p w14:paraId="52E28B3F" w14:textId="30CCFF1C"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Установить в обратном порядке </w:t>
      </w:r>
      <w:r w:rsidRPr="00FD470E">
        <w:rPr>
          <w:szCs w:val="24"/>
          <w:lang w:val="ru-RU"/>
        </w:rPr>
        <w:t>задние фонари, бампер и филлер бампера</w:t>
      </w:r>
      <w:r w:rsidRPr="00FD470E">
        <w:rPr>
          <w:szCs w:val="24"/>
          <w:lang w:val="ru-RU"/>
        </w:rPr>
        <w:t>.</w:t>
      </w:r>
    </w:p>
    <w:p w14:paraId="43639C6E" w14:textId="1874685C"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Затяните все болты в соответствии с установленным моментом затяжки - см.</w:t>
      </w:r>
      <w:r w:rsidRPr="00FD470E">
        <w:rPr>
          <w:szCs w:val="24"/>
          <w:lang w:val="ru-RU"/>
        </w:rPr>
        <w:t xml:space="preserve"> таблицу ниже.</w:t>
      </w:r>
    </w:p>
    <w:p w14:paraId="44D4541C" w14:textId="13B019C0" w:rsidR="00FD470E" w:rsidRPr="00FD470E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Закрепите </w:t>
      </w:r>
      <w:r w:rsidRPr="00FD470E">
        <w:rPr>
          <w:szCs w:val="24"/>
          <w:lang w:val="ru-RU"/>
        </w:rPr>
        <w:t>Ш</w:t>
      </w:r>
      <w:r w:rsidRPr="00FD470E">
        <w:rPr>
          <w:szCs w:val="24"/>
          <w:lang w:val="ru-RU"/>
        </w:rPr>
        <w:t>ар сцепной поз.</w:t>
      </w:r>
      <w:r w:rsidRPr="00FD470E">
        <w:rPr>
          <w:szCs w:val="24"/>
          <w:lang w:val="ru-RU"/>
        </w:rPr>
        <w:t>20</w:t>
      </w:r>
      <w:r w:rsidRPr="00FD470E">
        <w:rPr>
          <w:szCs w:val="24"/>
          <w:lang w:val="ru-RU"/>
        </w:rPr>
        <w:t xml:space="preserve"> и </w:t>
      </w:r>
      <w:r w:rsidRPr="00FD470E">
        <w:rPr>
          <w:szCs w:val="24"/>
          <w:lang w:val="ru-RU"/>
        </w:rPr>
        <w:t>К</w:t>
      </w:r>
      <w:r w:rsidRPr="00FD470E">
        <w:rPr>
          <w:szCs w:val="24"/>
          <w:lang w:val="ru-RU"/>
        </w:rPr>
        <w:t>репление вилки поз.</w:t>
      </w:r>
      <w:r w:rsidRPr="00FD470E">
        <w:rPr>
          <w:szCs w:val="24"/>
          <w:lang w:val="ru-RU"/>
        </w:rPr>
        <w:t>6</w:t>
      </w:r>
      <w:r w:rsidRPr="00FD470E">
        <w:rPr>
          <w:szCs w:val="24"/>
          <w:lang w:val="ru-RU"/>
        </w:rPr>
        <w:t xml:space="preserve"> к Балк</w:t>
      </w:r>
      <w:r w:rsidRPr="00FD470E">
        <w:rPr>
          <w:szCs w:val="24"/>
          <w:lang w:val="ru-RU"/>
        </w:rPr>
        <w:t>е</w:t>
      </w:r>
      <w:r w:rsidRPr="00FD470E">
        <w:rPr>
          <w:szCs w:val="24"/>
          <w:lang w:val="ru-RU"/>
        </w:rPr>
        <w:t xml:space="preserve"> в сборе поз.1 с помощью Болт</w:t>
      </w:r>
      <w:r w:rsidRPr="00FD470E">
        <w:rPr>
          <w:szCs w:val="24"/>
          <w:lang w:val="ru-RU"/>
        </w:rPr>
        <w:t>ов</w:t>
      </w:r>
      <w:r w:rsidRPr="00FD470E">
        <w:rPr>
          <w:szCs w:val="24"/>
          <w:lang w:val="ru-RU"/>
        </w:rPr>
        <w:t xml:space="preserve"> М12х75 поз.</w:t>
      </w:r>
      <w:r w:rsidRPr="00FD470E">
        <w:rPr>
          <w:szCs w:val="24"/>
          <w:lang w:val="ru-RU"/>
        </w:rPr>
        <w:t>11</w:t>
      </w:r>
      <w:r w:rsidRPr="00FD470E">
        <w:rPr>
          <w:szCs w:val="24"/>
          <w:lang w:val="ru-RU"/>
        </w:rPr>
        <w:t>.</w:t>
      </w:r>
    </w:p>
    <w:p w14:paraId="73E7BD7D" w14:textId="04CB9B08" w:rsidR="00525A2F" w:rsidRPr="00FD470E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16"/>
        <w:gridCol w:w="1604"/>
        <w:gridCol w:w="1717"/>
        <w:gridCol w:w="1671"/>
      </w:tblGrid>
      <w:tr w:rsidR="00CF29A5" w:rsidRPr="00FD470E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FD470E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4CAEA262" w:rsidR="00525A2F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  <w:bookmarkStart w:id="1" w:name="_GoBack"/>
      <w:bookmarkEnd w:id="1"/>
    </w:p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FD470E">
        <w:rPr>
          <w:szCs w:val="24"/>
          <w:lang w:val="ru-RU"/>
        </w:rPr>
        <w:t>24</w:t>
      </w:r>
      <w:r w:rsidRPr="00FD470E">
        <w:rPr>
          <w:szCs w:val="24"/>
          <w:lang w:val="ru-RU"/>
        </w:rPr>
        <w:t xml:space="preserve"> месяцев с даты покупки</w:t>
      </w:r>
      <w:r w:rsidR="00066D6A" w:rsidRPr="00FD470E">
        <w:rPr>
          <w:szCs w:val="24"/>
          <w:lang w:val="ru-RU"/>
        </w:rPr>
        <w:t>.</w:t>
      </w:r>
    </w:p>
    <w:p w14:paraId="40E8CB50" w14:textId="77777777"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 ТСУ не п</w:t>
      </w:r>
      <w:r w:rsidR="006055E9" w:rsidRPr="00FD470E">
        <w:rPr>
          <w:szCs w:val="24"/>
          <w:lang w:val="ru-RU"/>
        </w:rPr>
        <w:t>одлежит гарантийным претензиям:</w:t>
      </w:r>
    </w:p>
    <w:p w14:paraId="13A65C7D" w14:textId="00FA249C" w:rsidR="00CF29A5" w:rsidRPr="00FD470E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а) </w:t>
      </w:r>
      <w:r w:rsidR="00CF29A5" w:rsidRPr="00FD470E">
        <w:rPr>
          <w:szCs w:val="24"/>
          <w:lang w:val="ru-RU"/>
        </w:rPr>
        <w:t>если в паспорте не содержится дат</w:t>
      </w:r>
      <w:r w:rsidR="00134F8C" w:rsidRPr="00FD470E">
        <w:rPr>
          <w:szCs w:val="24"/>
          <w:lang w:val="ru-RU"/>
        </w:rPr>
        <w:t>а</w:t>
      </w:r>
      <w:r w:rsidR="00CF29A5" w:rsidRPr="00FD470E">
        <w:rPr>
          <w:szCs w:val="24"/>
          <w:lang w:val="ru-RU"/>
        </w:rPr>
        <w:t xml:space="preserve"> продажи, штамп магазина или </w:t>
      </w:r>
      <w:r w:rsidR="00134F8C" w:rsidRPr="00FD470E">
        <w:rPr>
          <w:szCs w:val="24"/>
          <w:lang w:val="ru-RU"/>
        </w:rPr>
        <w:t>ОТК завода-производителя,</w:t>
      </w:r>
      <w:r w:rsidR="00CF29A5" w:rsidRPr="00FD470E">
        <w:rPr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FD470E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б) в</w:t>
      </w:r>
      <w:r w:rsidR="00CF29A5" w:rsidRPr="00FD470E">
        <w:rPr>
          <w:szCs w:val="24"/>
          <w:lang w:val="ru-RU"/>
        </w:rPr>
        <w:t xml:space="preserve"> результате неправильной установки </w:t>
      </w:r>
      <w:r w:rsidRPr="00FD470E">
        <w:rPr>
          <w:szCs w:val="24"/>
          <w:lang w:val="ru-RU"/>
        </w:rPr>
        <w:t>ТСУ</w:t>
      </w:r>
      <w:r w:rsidR="00CF29A5" w:rsidRPr="00FD470E">
        <w:rPr>
          <w:szCs w:val="24"/>
          <w:lang w:val="ru-RU"/>
        </w:rPr>
        <w:t>.</w:t>
      </w:r>
    </w:p>
    <w:p w14:paraId="5EEC9854" w14:textId="77777777" w:rsidR="00E06423" w:rsidRPr="00FD470E" w:rsidRDefault="00E06423" w:rsidP="00E06423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в) если были использованы болты и гайки с классом прочности ниже 8.8.</w:t>
      </w: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FD470E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FD470E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56B8C" w14:textId="77777777" w:rsidR="000C1C67" w:rsidRDefault="000C1C67" w:rsidP="00766AA4">
      <w:pPr>
        <w:spacing w:after="0" w:line="240" w:lineRule="auto"/>
      </w:pPr>
      <w:r>
        <w:separator/>
      </w:r>
    </w:p>
  </w:endnote>
  <w:endnote w:type="continuationSeparator" w:id="0">
    <w:p w14:paraId="6919CCCE" w14:textId="77777777" w:rsidR="000C1C67" w:rsidRDefault="000C1C67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E38C6" w14:textId="77777777" w:rsidR="000C1C67" w:rsidRDefault="000C1C67" w:rsidP="00766AA4">
      <w:pPr>
        <w:spacing w:after="0" w:line="240" w:lineRule="auto"/>
      </w:pPr>
      <w:r>
        <w:separator/>
      </w:r>
    </w:p>
  </w:footnote>
  <w:footnote w:type="continuationSeparator" w:id="0">
    <w:p w14:paraId="5E60FFA6" w14:textId="77777777" w:rsidR="000C1C67" w:rsidRDefault="000C1C67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0482"/>
    <w:rsid w:val="000A18A0"/>
    <w:rsid w:val="000C1C67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4E415C"/>
    <w:rsid w:val="00525A2F"/>
    <w:rsid w:val="00566A76"/>
    <w:rsid w:val="005E0072"/>
    <w:rsid w:val="006055E9"/>
    <w:rsid w:val="006A4F37"/>
    <w:rsid w:val="006C655E"/>
    <w:rsid w:val="006F03F4"/>
    <w:rsid w:val="006F5BDF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D26C1D"/>
    <w:rsid w:val="00D358EA"/>
    <w:rsid w:val="00D754A3"/>
    <w:rsid w:val="00D869A7"/>
    <w:rsid w:val="00DA2DE7"/>
    <w:rsid w:val="00E06423"/>
    <w:rsid w:val="00F43083"/>
    <w:rsid w:val="00F75D13"/>
    <w:rsid w:val="00F7662B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7CB09-0E5C-4FD7-9DAF-3E283A26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8</cp:revision>
  <cp:lastPrinted>2021-10-04T11:35:00Z</cp:lastPrinted>
  <dcterms:created xsi:type="dcterms:W3CDTF">2021-10-03T09:31:00Z</dcterms:created>
  <dcterms:modified xsi:type="dcterms:W3CDTF">2021-11-08T20:08:00Z</dcterms:modified>
</cp:coreProperties>
</file>